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49"/>
        <w:gridCol w:w="7084"/>
      </w:tblGrid>
      <w:tr w:rsidR="00310771" w:rsidRPr="00A4041B" w:rsidTr="004B067F">
        <w:trPr>
          <w:trHeight w:val="1833"/>
        </w:trPr>
        <w:tc>
          <w:tcPr>
            <w:tcW w:w="3049" w:type="dxa"/>
          </w:tcPr>
          <w:p w:rsidR="00310771" w:rsidRPr="00A4041B" w:rsidRDefault="004B067F" w:rsidP="00310771">
            <w:pPr>
              <w:spacing w:after="0"/>
              <w:ind w:left="-142"/>
              <w:jc w:val="center"/>
              <w:rPr>
                <w:rFonts w:ascii="Arial" w:hAnsi="Arial" w:cs="Arial"/>
                <w:sz w:val="24"/>
                <w:szCs w:val="24"/>
              </w:rPr>
            </w:pPr>
            <w:r>
              <w:rPr>
                <w:rFonts w:ascii="Arial" w:hAnsi="Arial" w:cs="Arial"/>
                <w:noProof/>
                <w:sz w:val="24"/>
                <w:szCs w:val="24"/>
                <w:lang w:eastAsia="ru-RU"/>
              </w:rPr>
              <w:drawing>
                <wp:inline distT="0" distB="0" distL="0" distR="0">
                  <wp:extent cx="828675" cy="9048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28675" cy="904875"/>
                          </a:xfrm>
                          <a:prstGeom prst="rect">
                            <a:avLst/>
                          </a:prstGeom>
                          <a:noFill/>
                          <a:ln w="9525">
                            <a:noFill/>
                            <a:miter lim="800000"/>
                            <a:headEnd/>
                            <a:tailEnd/>
                          </a:ln>
                        </pic:spPr>
                      </pic:pic>
                    </a:graphicData>
                  </a:graphic>
                </wp:inline>
              </w:drawing>
            </w:r>
          </w:p>
          <w:p w:rsidR="00310771" w:rsidRPr="00A4041B" w:rsidRDefault="00310771" w:rsidP="00310771">
            <w:pPr>
              <w:spacing w:after="0"/>
              <w:ind w:left="-142"/>
              <w:jc w:val="center"/>
              <w:rPr>
                <w:rFonts w:ascii="Arial" w:hAnsi="Arial" w:cs="Arial"/>
                <w:sz w:val="24"/>
                <w:szCs w:val="24"/>
              </w:rPr>
            </w:pPr>
          </w:p>
          <w:p w:rsidR="00310771" w:rsidRPr="00A4041B" w:rsidRDefault="00310771" w:rsidP="00310771">
            <w:pPr>
              <w:spacing w:after="0"/>
              <w:ind w:left="-142"/>
              <w:jc w:val="center"/>
              <w:rPr>
                <w:rFonts w:ascii="Arial" w:hAnsi="Arial" w:cs="Arial"/>
                <w:i/>
                <w:iCs/>
                <w:sz w:val="16"/>
                <w:szCs w:val="16"/>
              </w:rPr>
            </w:pPr>
            <w:r>
              <w:rPr>
                <w:rFonts w:ascii="Arial" w:hAnsi="Arial" w:cs="Arial"/>
                <w:i/>
                <w:iCs/>
                <w:sz w:val="16"/>
                <w:szCs w:val="16"/>
              </w:rPr>
              <w:t>Публичн</w:t>
            </w:r>
            <w:r w:rsidRPr="00A4041B">
              <w:rPr>
                <w:rFonts w:ascii="Arial" w:hAnsi="Arial" w:cs="Arial"/>
                <w:i/>
                <w:iCs/>
                <w:sz w:val="16"/>
                <w:szCs w:val="16"/>
              </w:rPr>
              <w:t>ое акционерное общество</w:t>
            </w:r>
          </w:p>
          <w:p w:rsidR="00310771" w:rsidRPr="00A4041B" w:rsidRDefault="00310771" w:rsidP="00310771">
            <w:pPr>
              <w:spacing w:after="0"/>
              <w:ind w:left="-142"/>
              <w:jc w:val="center"/>
              <w:rPr>
                <w:rFonts w:ascii="Arial" w:hAnsi="Arial" w:cs="Arial"/>
                <w:i/>
                <w:iCs/>
                <w:sz w:val="16"/>
                <w:szCs w:val="16"/>
              </w:rPr>
            </w:pPr>
            <w:r w:rsidRPr="00A4041B">
              <w:rPr>
                <w:rFonts w:ascii="Arial" w:hAnsi="Arial" w:cs="Arial"/>
                <w:i/>
                <w:iCs/>
                <w:sz w:val="16"/>
                <w:szCs w:val="16"/>
              </w:rPr>
              <w:t>«</w:t>
            </w:r>
            <w:proofErr w:type="spellStart"/>
            <w:r w:rsidRPr="00A4041B">
              <w:rPr>
                <w:rFonts w:ascii="Arial" w:hAnsi="Arial" w:cs="Arial"/>
                <w:i/>
                <w:iCs/>
                <w:sz w:val="16"/>
                <w:szCs w:val="16"/>
              </w:rPr>
              <w:t>Квадра</w:t>
            </w:r>
            <w:proofErr w:type="spellEnd"/>
            <w:r w:rsidRPr="00A4041B">
              <w:rPr>
                <w:rFonts w:ascii="Arial" w:hAnsi="Arial" w:cs="Arial"/>
                <w:i/>
                <w:iCs/>
                <w:sz w:val="16"/>
                <w:szCs w:val="16"/>
              </w:rPr>
              <w:t xml:space="preserve"> – генерирующая компания»</w:t>
            </w:r>
          </w:p>
          <w:p w:rsidR="00310771" w:rsidRPr="00A4041B" w:rsidRDefault="00310771" w:rsidP="00310771">
            <w:pPr>
              <w:spacing w:after="0"/>
              <w:ind w:left="-142"/>
              <w:jc w:val="center"/>
              <w:rPr>
                <w:rFonts w:ascii="Arial" w:hAnsi="Arial" w:cs="Arial"/>
                <w:i/>
                <w:iCs/>
                <w:sz w:val="16"/>
                <w:szCs w:val="16"/>
              </w:rPr>
            </w:pPr>
            <w:r w:rsidRPr="00A4041B">
              <w:rPr>
                <w:rFonts w:ascii="Arial" w:hAnsi="Arial" w:cs="Arial"/>
                <w:i/>
                <w:iCs/>
                <w:sz w:val="16"/>
                <w:szCs w:val="16"/>
              </w:rPr>
              <w:t xml:space="preserve">филиал </w:t>
            </w:r>
            <w:r>
              <w:rPr>
                <w:rFonts w:ascii="Arial" w:hAnsi="Arial" w:cs="Arial"/>
                <w:i/>
                <w:iCs/>
                <w:sz w:val="16"/>
                <w:szCs w:val="16"/>
              </w:rPr>
              <w:t>П</w:t>
            </w:r>
            <w:r w:rsidRPr="00A4041B">
              <w:rPr>
                <w:rFonts w:ascii="Arial" w:hAnsi="Arial" w:cs="Arial"/>
                <w:i/>
                <w:iCs/>
                <w:sz w:val="16"/>
                <w:szCs w:val="16"/>
              </w:rPr>
              <w:t>АО «</w:t>
            </w:r>
            <w:proofErr w:type="spellStart"/>
            <w:r w:rsidRPr="00A4041B">
              <w:rPr>
                <w:rFonts w:ascii="Arial" w:hAnsi="Arial" w:cs="Arial"/>
                <w:i/>
                <w:iCs/>
                <w:sz w:val="16"/>
                <w:szCs w:val="16"/>
              </w:rPr>
              <w:t>Квадра</w:t>
            </w:r>
            <w:proofErr w:type="spellEnd"/>
            <w:r w:rsidRPr="00A4041B">
              <w:rPr>
                <w:rFonts w:ascii="Arial" w:hAnsi="Arial" w:cs="Arial"/>
                <w:i/>
                <w:iCs/>
                <w:sz w:val="16"/>
                <w:szCs w:val="16"/>
              </w:rPr>
              <w:t xml:space="preserve">» – </w:t>
            </w:r>
          </w:p>
          <w:p w:rsidR="00310771" w:rsidRPr="00A4041B" w:rsidRDefault="00310771" w:rsidP="00310771">
            <w:pPr>
              <w:pStyle w:val="a7"/>
              <w:ind w:left="-142"/>
              <w:rPr>
                <w:rFonts w:cs="Arial"/>
                <w:b w:val="0"/>
                <w:i/>
                <w:iCs/>
                <w:sz w:val="16"/>
                <w:szCs w:val="16"/>
              </w:rPr>
            </w:pPr>
            <w:r w:rsidRPr="00A4041B">
              <w:rPr>
                <w:rFonts w:cs="Arial"/>
                <w:b w:val="0"/>
                <w:i/>
                <w:iCs/>
                <w:sz w:val="16"/>
                <w:szCs w:val="16"/>
              </w:rPr>
              <w:t>«</w:t>
            </w:r>
            <w:r>
              <w:rPr>
                <w:rFonts w:cs="Arial"/>
                <w:b w:val="0"/>
                <w:i/>
                <w:iCs/>
                <w:sz w:val="16"/>
                <w:szCs w:val="16"/>
              </w:rPr>
              <w:t>Липецкая</w:t>
            </w:r>
            <w:r w:rsidRPr="00A4041B">
              <w:rPr>
                <w:rFonts w:cs="Arial"/>
                <w:b w:val="0"/>
                <w:i/>
                <w:iCs/>
                <w:sz w:val="16"/>
                <w:szCs w:val="16"/>
              </w:rPr>
              <w:t xml:space="preserve"> генерация»</w:t>
            </w:r>
          </w:p>
          <w:p w:rsidR="00310771" w:rsidRPr="00A4041B" w:rsidRDefault="00310771" w:rsidP="00310771">
            <w:pPr>
              <w:spacing w:after="0"/>
              <w:ind w:left="-142"/>
              <w:jc w:val="center"/>
              <w:rPr>
                <w:rFonts w:ascii="Arial" w:hAnsi="Arial" w:cs="Arial"/>
                <w:i/>
                <w:sz w:val="16"/>
                <w:szCs w:val="16"/>
              </w:rPr>
            </w:pPr>
            <w:r w:rsidRPr="00A4041B">
              <w:rPr>
                <w:rFonts w:ascii="Arial" w:hAnsi="Arial" w:cs="Arial"/>
                <w:i/>
                <w:sz w:val="16"/>
                <w:szCs w:val="16"/>
              </w:rPr>
              <w:t>Типовой договор</w:t>
            </w:r>
          </w:p>
          <w:p w:rsidR="00310771" w:rsidRPr="00A4041B" w:rsidRDefault="00310771" w:rsidP="00310771">
            <w:pPr>
              <w:spacing w:after="0"/>
              <w:ind w:left="-142"/>
              <w:jc w:val="center"/>
              <w:rPr>
                <w:rFonts w:ascii="Arial" w:hAnsi="Arial" w:cs="Arial"/>
                <w:i/>
                <w:sz w:val="16"/>
                <w:szCs w:val="16"/>
              </w:rPr>
            </w:pPr>
            <w:r w:rsidRPr="00A4041B">
              <w:rPr>
                <w:rFonts w:ascii="Arial" w:hAnsi="Arial" w:cs="Arial"/>
                <w:i/>
                <w:sz w:val="16"/>
                <w:szCs w:val="16"/>
              </w:rPr>
              <w:t>для бюджетных</w:t>
            </w:r>
          </w:p>
          <w:p w:rsidR="00310771" w:rsidRPr="00A4041B" w:rsidRDefault="00310771" w:rsidP="00310771">
            <w:pPr>
              <w:spacing w:after="0"/>
              <w:ind w:left="-142"/>
              <w:jc w:val="center"/>
              <w:rPr>
                <w:rFonts w:ascii="Arial" w:hAnsi="Arial" w:cs="Arial"/>
                <w:b/>
                <w:i/>
                <w:sz w:val="24"/>
                <w:szCs w:val="24"/>
              </w:rPr>
            </w:pPr>
            <w:r w:rsidRPr="00A4041B">
              <w:rPr>
                <w:rFonts w:ascii="Arial" w:hAnsi="Arial" w:cs="Arial"/>
                <w:i/>
                <w:sz w:val="16"/>
                <w:szCs w:val="16"/>
              </w:rPr>
              <w:t>организаций</w:t>
            </w:r>
          </w:p>
        </w:tc>
        <w:tc>
          <w:tcPr>
            <w:tcW w:w="7084" w:type="dxa"/>
          </w:tcPr>
          <w:p w:rsidR="00310771" w:rsidRPr="00A4041B" w:rsidRDefault="00310771" w:rsidP="00310771">
            <w:pPr>
              <w:pStyle w:val="a7"/>
              <w:ind w:left="1309"/>
              <w:jc w:val="left"/>
              <w:rPr>
                <w:rFonts w:cs="Arial"/>
                <w:b w:val="0"/>
                <w:kern w:val="16"/>
                <w:szCs w:val="24"/>
              </w:rPr>
            </w:pPr>
          </w:p>
          <w:p w:rsidR="00310771" w:rsidRPr="00A4041B" w:rsidRDefault="00310771" w:rsidP="00310771">
            <w:pPr>
              <w:pStyle w:val="a7"/>
              <w:ind w:left="1309"/>
              <w:jc w:val="left"/>
              <w:rPr>
                <w:rFonts w:cs="Arial"/>
                <w:b w:val="0"/>
                <w:kern w:val="16"/>
                <w:szCs w:val="24"/>
              </w:rPr>
            </w:pPr>
          </w:p>
          <w:p w:rsidR="00310771" w:rsidRPr="00A4041B" w:rsidRDefault="00310771" w:rsidP="00310771">
            <w:pPr>
              <w:pStyle w:val="a7"/>
              <w:ind w:left="1309"/>
              <w:jc w:val="left"/>
              <w:rPr>
                <w:rFonts w:cs="Arial"/>
                <w:b w:val="0"/>
                <w:kern w:val="16"/>
                <w:szCs w:val="24"/>
              </w:rPr>
            </w:pPr>
          </w:p>
          <w:p w:rsidR="00310771" w:rsidRPr="00A4041B" w:rsidRDefault="00310771" w:rsidP="00310771">
            <w:pPr>
              <w:pStyle w:val="a7"/>
              <w:ind w:left="1309"/>
              <w:jc w:val="left"/>
              <w:rPr>
                <w:rFonts w:cs="Arial"/>
                <w:b w:val="0"/>
                <w:kern w:val="16"/>
                <w:szCs w:val="24"/>
              </w:rPr>
            </w:pPr>
          </w:p>
          <w:p w:rsidR="00310771" w:rsidRPr="00A4041B" w:rsidRDefault="00310771" w:rsidP="00310771">
            <w:pPr>
              <w:shd w:val="clear" w:color="auto" w:fill="FFFFFF"/>
              <w:spacing w:after="0" w:line="234" w:lineRule="exact"/>
              <w:ind w:left="7"/>
              <w:jc w:val="center"/>
              <w:rPr>
                <w:rFonts w:ascii="Arial" w:hAnsi="Arial" w:cs="Arial"/>
                <w:kern w:val="16"/>
                <w:sz w:val="24"/>
                <w:szCs w:val="24"/>
              </w:rPr>
            </w:pPr>
          </w:p>
          <w:p w:rsidR="00310771" w:rsidRPr="00A4041B" w:rsidRDefault="00310771" w:rsidP="00310771">
            <w:pPr>
              <w:shd w:val="clear" w:color="auto" w:fill="FFFFFF"/>
              <w:spacing w:after="0" w:line="234" w:lineRule="exact"/>
              <w:ind w:left="7"/>
              <w:jc w:val="center"/>
              <w:rPr>
                <w:rFonts w:ascii="Arial" w:hAnsi="Arial" w:cs="Arial"/>
                <w:kern w:val="16"/>
                <w:sz w:val="24"/>
                <w:szCs w:val="24"/>
              </w:rPr>
            </w:pPr>
          </w:p>
          <w:p w:rsidR="00310771" w:rsidRDefault="00310771" w:rsidP="00310771">
            <w:pPr>
              <w:shd w:val="clear" w:color="auto" w:fill="FFFFFF"/>
              <w:spacing w:after="0" w:line="234" w:lineRule="exact"/>
              <w:ind w:left="7"/>
              <w:jc w:val="center"/>
              <w:rPr>
                <w:rFonts w:ascii="Arial" w:hAnsi="Arial" w:cs="Arial"/>
                <w:kern w:val="16"/>
                <w:sz w:val="24"/>
                <w:szCs w:val="24"/>
              </w:rPr>
            </w:pPr>
            <w:r w:rsidRPr="00A4041B">
              <w:rPr>
                <w:rFonts w:ascii="Arial" w:hAnsi="Arial" w:cs="Arial"/>
                <w:kern w:val="16"/>
                <w:sz w:val="24"/>
                <w:szCs w:val="24"/>
              </w:rPr>
              <w:t xml:space="preserve">ДОГОВОР № </w:t>
            </w:r>
            <w:r>
              <w:rPr>
                <w:rFonts w:ascii="Arial" w:hAnsi="Arial" w:cs="Arial"/>
                <w:kern w:val="16"/>
                <w:sz w:val="24"/>
                <w:szCs w:val="24"/>
              </w:rPr>
              <w:t xml:space="preserve">546  </w:t>
            </w:r>
          </w:p>
          <w:p w:rsidR="00310771" w:rsidRPr="00A4041B" w:rsidRDefault="00310771" w:rsidP="00310771">
            <w:pPr>
              <w:shd w:val="clear" w:color="auto" w:fill="FFFFFF"/>
              <w:spacing w:after="0" w:line="234" w:lineRule="exact"/>
              <w:ind w:left="7"/>
              <w:jc w:val="center"/>
              <w:rPr>
                <w:rFonts w:ascii="Arial" w:hAnsi="Arial" w:cs="Arial"/>
                <w:kern w:val="16"/>
                <w:sz w:val="24"/>
                <w:szCs w:val="24"/>
              </w:rPr>
            </w:pPr>
            <w:r w:rsidRPr="00A4041B">
              <w:rPr>
                <w:rFonts w:ascii="Arial" w:hAnsi="Arial" w:cs="Arial"/>
                <w:kern w:val="16"/>
                <w:sz w:val="24"/>
                <w:szCs w:val="24"/>
              </w:rPr>
              <w:t>на снабжение тепловой энергией в горячей воде</w:t>
            </w:r>
          </w:p>
        </w:tc>
      </w:tr>
    </w:tbl>
    <w:p w:rsidR="00310771" w:rsidRDefault="00310771" w:rsidP="00310771">
      <w:pPr>
        <w:pStyle w:val="a3"/>
        <w:ind w:right="22"/>
        <w:jc w:val="both"/>
        <w:rPr>
          <w:rFonts w:ascii="Arial" w:hAnsi="Arial" w:cs="Arial"/>
          <w:kern w:val="16"/>
          <w:sz w:val="24"/>
          <w:szCs w:val="24"/>
        </w:rPr>
      </w:pPr>
    </w:p>
    <w:p w:rsidR="00310771" w:rsidRPr="002B2D06" w:rsidRDefault="00310771" w:rsidP="00310771">
      <w:pPr>
        <w:pStyle w:val="a3"/>
        <w:ind w:right="22"/>
        <w:jc w:val="both"/>
        <w:rPr>
          <w:rFonts w:ascii="Arial" w:hAnsi="Arial" w:cs="Arial"/>
          <w:kern w:val="16"/>
          <w:sz w:val="24"/>
          <w:szCs w:val="24"/>
        </w:rPr>
      </w:pP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г. </w:t>
      </w:r>
      <w:r w:rsidRPr="002B2D06">
        <w:rPr>
          <w:rFonts w:ascii="Arial" w:hAnsi="Arial" w:cs="Arial"/>
          <w:noProof/>
          <w:kern w:val="16"/>
          <w:sz w:val="24"/>
          <w:szCs w:val="24"/>
        </w:rPr>
        <w:t>Липецк</w:t>
      </w:r>
      <w:r w:rsidRPr="002B2D06">
        <w:rPr>
          <w:rFonts w:ascii="Arial" w:hAnsi="Arial" w:cs="Arial"/>
          <w:kern w:val="16"/>
          <w:sz w:val="24"/>
          <w:szCs w:val="24"/>
        </w:rPr>
        <w:t xml:space="preserve">                                  </w:t>
      </w:r>
      <w:r>
        <w:rPr>
          <w:rFonts w:ascii="Arial" w:hAnsi="Arial" w:cs="Arial"/>
          <w:kern w:val="16"/>
          <w:sz w:val="24"/>
          <w:szCs w:val="24"/>
        </w:rPr>
        <w:t xml:space="preserve">                                               </w:t>
      </w:r>
      <w:r w:rsidR="004B067F">
        <w:rPr>
          <w:rFonts w:ascii="Arial" w:hAnsi="Arial" w:cs="Arial"/>
          <w:kern w:val="16"/>
          <w:sz w:val="24"/>
          <w:szCs w:val="24"/>
        </w:rPr>
        <w:t xml:space="preserve">         </w:t>
      </w:r>
      <w:r>
        <w:rPr>
          <w:rFonts w:ascii="Arial" w:hAnsi="Arial" w:cs="Arial"/>
          <w:kern w:val="16"/>
          <w:sz w:val="24"/>
          <w:szCs w:val="24"/>
        </w:rPr>
        <w:t xml:space="preserve">  </w:t>
      </w:r>
      <w:proofErr w:type="gramStart"/>
      <w:r>
        <w:rPr>
          <w:rFonts w:ascii="Arial" w:hAnsi="Arial" w:cs="Arial"/>
          <w:kern w:val="16"/>
          <w:sz w:val="24"/>
          <w:szCs w:val="24"/>
        </w:rPr>
        <w:t xml:space="preserve">   «</w:t>
      </w:r>
      <w:proofErr w:type="gramEnd"/>
      <w:r>
        <w:rPr>
          <w:rFonts w:ascii="Arial" w:hAnsi="Arial" w:cs="Arial"/>
          <w:kern w:val="16"/>
          <w:sz w:val="24"/>
          <w:szCs w:val="24"/>
        </w:rPr>
        <w:t xml:space="preserve">      »_____________2015</w:t>
      </w:r>
      <w:r w:rsidRPr="002B2D06">
        <w:rPr>
          <w:rFonts w:ascii="Arial" w:hAnsi="Arial" w:cs="Arial"/>
          <w:kern w:val="16"/>
          <w:sz w:val="24"/>
          <w:szCs w:val="24"/>
        </w:rPr>
        <w:t xml:space="preserve">   </w:t>
      </w:r>
    </w:p>
    <w:p w:rsidR="00310771" w:rsidRPr="002B2D06" w:rsidRDefault="00310771" w:rsidP="00310771">
      <w:pPr>
        <w:pStyle w:val="a3"/>
        <w:ind w:right="22"/>
        <w:jc w:val="both"/>
        <w:rPr>
          <w:rFonts w:ascii="Arial" w:hAnsi="Arial" w:cs="Arial"/>
          <w:kern w:val="16"/>
          <w:sz w:val="24"/>
          <w:szCs w:val="24"/>
        </w:rPr>
      </w:pPr>
    </w:p>
    <w:p w:rsidR="00310771" w:rsidRPr="002B2D06" w:rsidRDefault="00310771" w:rsidP="00310771">
      <w:pPr>
        <w:pStyle w:val="a3"/>
        <w:ind w:right="22" w:firstLine="900"/>
        <w:jc w:val="both"/>
        <w:rPr>
          <w:rFonts w:ascii="Arial" w:hAnsi="Arial" w:cs="Arial"/>
          <w:kern w:val="16"/>
          <w:sz w:val="24"/>
          <w:szCs w:val="24"/>
        </w:rPr>
      </w:pPr>
      <w:r>
        <w:rPr>
          <w:rFonts w:ascii="Arial" w:hAnsi="Arial" w:cs="Arial"/>
          <w:kern w:val="16"/>
          <w:sz w:val="24"/>
          <w:szCs w:val="24"/>
        </w:rPr>
        <w:t>Публичн</w:t>
      </w:r>
      <w:r w:rsidRPr="002B2D06">
        <w:rPr>
          <w:rFonts w:ascii="Arial" w:hAnsi="Arial" w:cs="Arial"/>
          <w:kern w:val="16"/>
          <w:sz w:val="24"/>
          <w:szCs w:val="24"/>
        </w:rPr>
        <w:t>ое акционерное общество «</w:t>
      </w:r>
      <w:proofErr w:type="spellStart"/>
      <w:r w:rsidRPr="002B2D06">
        <w:rPr>
          <w:rFonts w:ascii="Arial" w:hAnsi="Arial" w:cs="Arial"/>
          <w:kern w:val="16"/>
          <w:sz w:val="24"/>
          <w:szCs w:val="24"/>
        </w:rPr>
        <w:t>Квадра</w:t>
      </w:r>
      <w:proofErr w:type="spellEnd"/>
      <w:r w:rsidRPr="002B2D06">
        <w:rPr>
          <w:rFonts w:ascii="Arial" w:hAnsi="Arial" w:cs="Arial"/>
          <w:kern w:val="16"/>
          <w:sz w:val="24"/>
          <w:szCs w:val="24"/>
        </w:rPr>
        <w:t xml:space="preserve"> - Генерирующая компания», именуемое в дальнейшем «Поставщик», в лице </w:t>
      </w:r>
      <w:r>
        <w:rPr>
          <w:rFonts w:ascii="Arial" w:hAnsi="Arial" w:cs="Arial"/>
          <w:kern w:val="16"/>
          <w:sz w:val="24"/>
          <w:szCs w:val="24"/>
        </w:rPr>
        <w:t>начальника отдела по работе с юридическими лицами службы по работе на рынках тепловой энергии</w:t>
      </w:r>
      <w:r w:rsidRPr="002B2D06">
        <w:rPr>
          <w:rFonts w:ascii="Arial" w:hAnsi="Arial" w:cs="Arial"/>
          <w:sz w:val="24"/>
          <w:szCs w:val="24"/>
        </w:rPr>
        <w:t xml:space="preserve"> филиала </w:t>
      </w:r>
      <w:r>
        <w:rPr>
          <w:rFonts w:ascii="Arial" w:hAnsi="Arial" w:cs="Arial"/>
          <w:sz w:val="24"/>
          <w:szCs w:val="24"/>
        </w:rPr>
        <w:t>П</w:t>
      </w:r>
      <w:r w:rsidRPr="002B2D06">
        <w:rPr>
          <w:rFonts w:ascii="Arial" w:hAnsi="Arial" w:cs="Arial"/>
          <w:sz w:val="24"/>
          <w:szCs w:val="24"/>
        </w:rPr>
        <w:t>АО «</w:t>
      </w:r>
      <w:proofErr w:type="spellStart"/>
      <w:r w:rsidRPr="002B2D06">
        <w:rPr>
          <w:rFonts w:ascii="Arial" w:hAnsi="Arial" w:cs="Arial"/>
          <w:sz w:val="24"/>
          <w:szCs w:val="24"/>
        </w:rPr>
        <w:t>Квадра</w:t>
      </w:r>
      <w:proofErr w:type="spellEnd"/>
      <w:r w:rsidRPr="002B2D06">
        <w:rPr>
          <w:rFonts w:ascii="Arial" w:hAnsi="Arial" w:cs="Arial"/>
          <w:sz w:val="24"/>
          <w:szCs w:val="24"/>
        </w:rPr>
        <w:t>» - «</w:t>
      </w:r>
      <w:r>
        <w:rPr>
          <w:rFonts w:ascii="Arial" w:hAnsi="Arial" w:cs="Arial"/>
          <w:sz w:val="24"/>
          <w:szCs w:val="24"/>
        </w:rPr>
        <w:t>Липецкая</w:t>
      </w:r>
      <w:r w:rsidRPr="002B2D06">
        <w:rPr>
          <w:rFonts w:ascii="Arial" w:hAnsi="Arial" w:cs="Arial"/>
          <w:sz w:val="24"/>
          <w:szCs w:val="24"/>
        </w:rPr>
        <w:t xml:space="preserve"> генерация» </w:t>
      </w:r>
      <w:r>
        <w:rPr>
          <w:rFonts w:ascii="Arial" w:hAnsi="Arial" w:cs="Arial"/>
          <w:sz w:val="24"/>
          <w:szCs w:val="24"/>
        </w:rPr>
        <w:t>Савельевой Марии Николаевны</w:t>
      </w:r>
      <w:r w:rsidRPr="002B2D06">
        <w:rPr>
          <w:rFonts w:ascii="Arial" w:hAnsi="Arial" w:cs="Arial"/>
          <w:sz w:val="24"/>
          <w:szCs w:val="24"/>
        </w:rPr>
        <w:t>, действующ</w:t>
      </w:r>
      <w:r w:rsidRPr="002B2D06">
        <w:rPr>
          <w:rFonts w:ascii="Arial" w:hAnsi="Arial" w:cs="Arial"/>
          <w:noProof/>
          <w:sz w:val="24"/>
          <w:szCs w:val="24"/>
        </w:rPr>
        <w:t>е</w:t>
      </w:r>
      <w:r>
        <w:rPr>
          <w:rFonts w:ascii="Arial" w:hAnsi="Arial" w:cs="Arial"/>
          <w:noProof/>
          <w:sz w:val="24"/>
          <w:szCs w:val="24"/>
        </w:rPr>
        <w:t>го</w:t>
      </w:r>
      <w:r w:rsidRPr="002B2D06">
        <w:rPr>
          <w:rFonts w:ascii="Arial" w:hAnsi="Arial" w:cs="Arial"/>
          <w:sz w:val="24"/>
          <w:szCs w:val="24"/>
        </w:rPr>
        <w:t xml:space="preserve"> на основании </w:t>
      </w:r>
      <w:r w:rsidRPr="002B2D06">
        <w:rPr>
          <w:rFonts w:ascii="Arial" w:hAnsi="Arial" w:cs="Arial"/>
          <w:noProof/>
          <w:sz w:val="24"/>
          <w:szCs w:val="24"/>
        </w:rPr>
        <w:t xml:space="preserve">доверенности от </w:t>
      </w:r>
      <w:r>
        <w:rPr>
          <w:rFonts w:ascii="Arial" w:hAnsi="Arial" w:cs="Arial"/>
          <w:noProof/>
          <w:sz w:val="24"/>
          <w:szCs w:val="24"/>
        </w:rPr>
        <w:t>05.11.2015</w:t>
      </w:r>
      <w:r w:rsidRPr="002B2D06">
        <w:rPr>
          <w:rFonts w:ascii="Arial" w:hAnsi="Arial" w:cs="Arial"/>
          <w:kern w:val="16"/>
          <w:sz w:val="24"/>
          <w:szCs w:val="24"/>
        </w:rPr>
        <w:t xml:space="preserve">, с одной стороны, и </w:t>
      </w:r>
      <w:r>
        <w:rPr>
          <w:rFonts w:ascii="Arial" w:hAnsi="Arial" w:cs="Arial"/>
          <w:kern w:val="16"/>
          <w:sz w:val="24"/>
          <w:szCs w:val="24"/>
        </w:rPr>
        <w:t>МАУК «Липецкий зоопарк» г.</w:t>
      </w:r>
      <w:r w:rsidR="009C130C">
        <w:rPr>
          <w:rFonts w:ascii="Arial" w:hAnsi="Arial" w:cs="Arial"/>
          <w:kern w:val="16"/>
          <w:sz w:val="24"/>
          <w:szCs w:val="24"/>
        </w:rPr>
        <w:t xml:space="preserve"> </w:t>
      </w:r>
      <w:r>
        <w:rPr>
          <w:rFonts w:ascii="Arial" w:hAnsi="Arial" w:cs="Arial"/>
          <w:kern w:val="16"/>
          <w:sz w:val="24"/>
          <w:szCs w:val="24"/>
        </w:rPr>
        <w:t>Липецка</w:t>
      </w:r>
      <w:r w:rsidRPr="002B2D06">
        <w:rPr>
          <w:rFonts w:ascii="Arial" w:hAnsi="Arial" w:cs="Arial"/>
          <w:kern w:val="16"/>
          <w:sz w:val="24"/>
          <w:szCs w:val="24"/>
        </w:rPr>
        <w:t xml:space="preserve">, именуемое в дальнейшем «Заказчик», в лице </w:t>
      </w:r>
      <w:r>
        <w:rPr>
          <w:rFonts w:ascii="Arial" w:hAnsi="Arial" w:cs="Arial"/>
          <w:kern w:val="16"/>
          <w:sz w:val="24"/>
          <w:szCs w:val="24"/>
        </w:rPr>
        <w:t>директора</w:t>
      </w:r>
      <w:r w:rsidRPr="002B2D06">
        <w:rPr>
          <w:rFonts w:ascii="Arial" w:hAnsi="Arial" w:cs="Arial"/>
          <w:kern w:val="16"/>
          <w:sz w:val="24"/>
          <w:szCs w:val="24"/>
        </w:rPr>
        <w:t xml:space="preserve"> </w:t>
      </w:r>
      <w:r>
        <w:rPr>
          <w:rFonts w:ascii="Arial" w:hAnsi="Arial" w:cs="Arial"/>
          <w:kern w:val="16"/>
          <w:sz w:val="24"/>
          <w:szCs w:val="24"/>
        </w:rPr>
        <w:t>Осипова Александра Ивановича</w:t>
      </w:r>
      <w:r w:rsidRPr="002B2D06">
        <w:rPr>
          <w:rFonts w:ascii="Arial" w:hAnsi="Arial" w:cs="Arial"/>
          <w:kern w:val="16"/>
          <w:sz w:val="24"/>
          <w:szCs w:val="24"/>
        </w:rPr>
        <w:t xml:space="preserve">, действующего на основании </w:t>
      </w:r>
      <w:r>
        <w:rPr>
          <w:rFonts w:ascii="Arial" w:hAnsi="Arial" w:cs="Arial"/>
          <w:kern w:val="16"/>
          <w:sz w:val="24"/>
          <w:szCs w:val="24"/>
        </w:rPr>
        <w:t>Устава</w:t>
      </w:r>
      <w:r w:rsidRPr="002B2D06">
        <w:rPr>
          <w:rFonts w:ascii="Arial" w:hAnsi="Arial" w:cs="Arial"/>
          <w:kern w:val="16"/>
          <w:sz w:val="24"/>
          <w:szCs w:val="24"/>
        </w:rPr>
        <w:t>, с другой стороны, заключили настоящий договор о нижеследующем:</w:t>
      </w:r>
    </w:p>
    <w:p w:rsidR="00310771" w:rsidRDefault="00310771" w:rsidP="00310771">
      <w:pPr>
        <w:pStyle w:val="a3"/>
        <w:ind w:right="22"/>
        <w:jc w:val="both"/>
        <w:rPr>
          <w:rFonts w:ascii="Arial" w:hAnsi="Arial" w:cs="Arial"/>
          <w:kern w:val="16"/>
          <w:sz w:val="24"/>
          <w:szCs w:val="24"/>
        </w:rPr>
      </w:pPr>
    </w:p>
    <w:p w:rsidR="00310771" w:rsidRDefault="00310771" w:rsidP="00310771">
      <w:pPr>
        <w:pStyle w:val="a3"/>
        <w:numPr>
          <w:ilvl w:val="0"/>
          <w:numId w:val="1"/>
        </w:numPr>
        <w:ind w:right="23"/>
        <w:jc w:val="center"/>
        <w:outlineLvl w:val="0"/>
        <w:rPr>
          <w:rFonts w:ascii="Arial" w:hAnsi="Arial" w:cs="Arial"/>
          <w:kern w:val="16"/>
          <w:sz w:val="24"/>
          <w:szCs w:val="24"/>
        </w:rPr>
      </w:pPr>
      <w:r w:rsidRPr="005954DA">
        <w:rPr>
          <w:rFonts w:ascii="Arial" w:hAnsi="Arial" w:cs="Arial"/>
          <w:b/>
          <w:kern w:val="16"/>
          <w:sz w:val="24"/>
          <w:szCs w:val="24"/>
        </w:rPr>
        <w:t>Предмет договора</w:t>
      </w:r>
      <w:r w:rsidRPr="005954DA">
        <w:rPr>
          <w:rFonts w:ascii="Arial" w:hAnsi="Arial" w:cs="Arial"/>
          <w:kern w:val="16"/>
          <w:sz w:val="24"/>
          <w:szCs w:val="24"/>
        </w:rPr>
        <w:t>.</w:t>
      </w:r>
    </w:p>
    <w:p w:rsidR="00310771" w:rsidRDefault="00310771" w:rsidP="00310771">
      <w:pPr>
        <w:pStyle w:val="a3"/>
        <w:ind w:left="720" w:right="23"/>
        <w:outlineLvl w:val="0"/>
        <w:rPr>
          <w:rFonts w:ascii="Arial" w:hAnsi="Arial" w:cs="Arial"/>
          <w:kern w:val="16"/>
          <w:sz w:val="24"/>
          <w:szCs w:val="24"/>
        </w:rPr>
      </w:pPr>
    </w:p>
    <w:p w:rsidR="00310771" w:rsidRDefault="00310771" w:rsidP="00310771">
      <w:pPr>
        <w:pStyle w:val="a3"/>
        <w:ind w:right="23"/>
        <w:jc w:val="both"/>
        <w:rPr>
          <w:rFonts w:ascii="Arial" w:hAnsi="Arial" w:cs="Arial"/>
          <w:kern w:val="16"/>
          <w:sz w:val="24"/>
          <w:szCs w:val="24"/>
        </w:rPr>
      </w:pPr>
      <w:r w:rsidRPr="005954DA">
        <w:rPr>
          <w:rFonts w:ascii="Arial" w:hAnsi="Arial" w:cs="Arial"/>
          <w:kern w:val="16"/>
          <w:sz w:val="24"/>
          <w:szCs w:val="24"/>
        </w:rPr>
        <w:t>1.1. Поставщик обязуется подавать Заказчику через присоединенную сеть тепловую энергию в горячей воде, а Заказчик обязуется принимать и оплачивать принятую тепловую энергию в определенном настоящим договором порядке, а также соблюдать предусмотренный настоящим договором режим ее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p>
    <w:p w:rsidR="00310771" w:rsidRPr="005954DA" w:rsidRDefault="00310771" w:rsidP="00310771">
      <w:pPr>
        <w:pStyle w:val="a3"/>
        <w:ind w:right="23"/>
        <w:jc w:val="both"/>
        <w:rPr>
          <w:rFonts w:ascii="Arial" w:hAnsi="Arial" w:cs="Arial"/>
          <w:kern w:val="16"/>
          <w:sz w:val="24"/>
          <w:szCs w:val="24"/>
        </w:rPr>
      </w:pPr>
    </w:p>
    <w:p w:rsidR="00310771" w:rsidRDefault="00310771" w:rsidP="00310771">
      <w:pPr>
        <w:pStyle w:val="a3"/>
        <w:numPr>
          <w:ilvl w:val="0"/>
          <w:numId w:val="1"/>
        </w:numPr>
        <w:ind w:right="23"/>
        <w:jc w:val="center"/>
        <w:rPr>
          <w:rFonts w:ascii="Arial" w:hAnsi="Arial" w:cs="Arial"/>
          <w:b/>
          <w:kern w:val="16"/>
          <w:sz w:val="24"/>
          <w:szCs w:val="24"/>
        </w:rPr>
      </w:pPr>
      <w:r w:rsidRPr="002B2D06">
        <w:rPr>
          <w:rFonts w:ascii="Arial" w:hAnsi="Arial" w:cs="Arial"/>
          <w:b/>
          <w:kern w:val="16"/>
          <w:sz w:val="24"/>
          <w:szCs w:val="24"/>
        </w:rPr>
        <w:t>Права и обязанности сторон.</w:t>
      </w:r>
    </w:p>
    <w:p w:rsidR="00310771" w:rsidRDefault="00310771" w:rsidP="00310771">
      <w:pPr>
        <w:pStyle w:val="a3"/>
        <w:ind w:left="720" w:right="23"/>
        <w:rPr>
          <w:rFonts w:ascii="Arial" w:hAnsi="Arial" w:cs="Arial"/>
          <w:b/>
          <w:kern w:val="16"/>
          <w:sz w:val="24"/>
          <w:szCs w:val="24"/>
        </w:rPr>
      </w:pPr>
    </w:p>
    <w:p w:rsidR="00310771" w:rsidRPr="002B2D06" w:rsidRDefault="00310771" w:rsidP="00310771">
      <w:pPr>
        <w:pStyle w:val="a3"/>
        <w:ind w:left="539" w:right="23" w:hanging="539"/>
        <w:jc w:val="both"/>
        <w:rPr>
          <w:rFonts w:ascii="Arial" w:hAnsi="Arial" w:cs="Arial"/>
          <w:sz w:val="24"/>
          <w:szCs w:val="24"/>
        </w:rPr>
      </w:pPr>
      <w:r w:rsidRPr="002B2D06">
        <w:rPr>
          <w:rFonts w:ascii="Arial" w:hAnsi="Arial" w:cs="Arial"/>
          <w:b/>
          <w:kern w:val="16"/>
          <w:sz w:val="24"/>
          <w:szCs w:val="24"/>
        </w:rPr>
        <w:t>2.1. Поставщик обязуется:</w:t>
      </w:r>
    </w:p>
    <w:p w:rsidR="00310771" w:rsidRPr="002B2D06" w:rsidRDefault="00310771" w:rsidP="00310771">
      <w:pPr>
        <w:pStyle w:val="a3"/>
        <w:ind w:right="23"/>
        <w:jc w:val="both"/>
        <w:rPr>
          <w:rFonts w:ascii="Arial" w:hAnsi="Arial" w:cs="Arial"/>
          <w:sz w:val="24"/>
          <w:szCs w:val="24"/>
        </w:rPr>
      </w:pPr>
      <w:r w:rsidRPr="002B2D06">
        <w:rPr>
          <w:rFonts w:ascii="Arial" w:hAnsi="Arial" w:cs="Arial"/>
          <w:sz w:val="24"/>
          <w:szCs w:val="24"/>
        </w:rPr>
        <w:t xml:space="preserve">2.1.1. Подавать Заказчику тепловую энергию при наличии у него отвечающего установленным техническим требованиям </w:t>
      </w:r>
      <w:proofErr w:type="spellStart"/>
      <w:r w:rsidRPr="002B2D06">
        <w:rPr>
          <w:rFonts w:ascii="Arial" w:hAnsi="Arial" w:cs="Arial"/>
          <w:sz w:val="24"/>
          <w:szCs w:val="24"/>
        </w:rPr>
        <w:t>энергопринимающего</w:t>
      </w:r>
      <w:proofErr w:type="spellEnd"/>
      <w:r w:rsidRPr="002B2D06">
        <w:rPr>
          <w:rFonts w:ascii="Arial" w:hAnsi="Arial" w:cs="Arial"/>
          <w:sz w:val="24"/>
          <w:szCs w:val="24"/>
        </w:rPr>
        <w:t xml:space="preserve"> устройства, присоединенного к сетям </w:t>
      </w:r>
      <w:r w:rsidRPr="002B2D06">
        <w:rPr>
          <w:rFonts w:ascii="Arial" w:hAnsi="Arial" w:cs="Arial"/>
          <w:kern w:val="16"/>
          <w:sz w:val="24"/>
          <w:szCs w:val="24"/>
        </w:rPr>
        <w:t>Поставщика</w:t>
      </w:r>
      <w:r w:rsidRPr="002B2D06">
        <w:rPr>
          <w:rFonts w:ascii="Arial" w:hAnsi="Arial" w:cs="Arial"/>
          <w:sz w:val="24"/>
          <w:szCs w:val="24"/>
        </w:rPr>
        <w:t xml:space="preserve">, при обеспечении учета потребления тепловой энергии, до границ разграничения балансовой принадлежности тепловых сетей и эксплуатационной ответственности сторон за тепловые сети между </w:t>
      </w:r>
      <w:r w:rsidRPr="002B2D06">
        <w:rPr>
          <w:rFonts w:ascii="Arial" w:hAnsi="Arial" w:cs="Arial"/>
          <w:kern w:val="16"/>
          <w:sz w:val="24"/>
          <w:szCs w:val="24"/>
        </w:rPr>
        <w:t>Поставщиком</w:t>
      </w:r>
      <w:r w:rsidRPr="002B2D06">
        <w:rPr>
          <w:rFonts w:ascii="Arial" w:hAnsi="Arial" w:cs="Arial"/>
          <w:sz w:val="24"/>
          <w:szCs w:val="24"/>
        </w:rPr>
        <w:t xml:space="preserve"> и Заказчиком, определенных актом  разграничения балансовой принадлежности и эксплуатационной ответственности сторон  (Приложение № 2) в период с </w:t>
      </w:r>
      <w:r>
        <w:rPr>
          <w:rFonts w:ascii="Arial" w:hAnsi="Arial" w:cs="Arial"/>
          <w:sz w:val="24"/>
          <w:szCs w:val="24"/>
        </w:rPr>
        <w:t>01.01.2016</w:t>
      </w:r>
      <w:r w:rsidRPr="002B2D06">
        <w:rPr>
          <w:rFonts w:ascii="Arial" w:hAnsi="Arial" w:cs="Arial"/>
          <w:sz w:val="24"/>
          <w:szCs w:val="24"/>
        </w:rPr>
        <w:t xml:space="preserve"> по </w:t>
      </w:r>
      <w:r>
        <w:rPr>
          <w:rFonts w:ascii="Arial" w:hAnsi="Arial" w:cs="Arial"/>
          <w:sz w:val="24"/>
          <w:szCs w:val="24"/>
        </w:rPr>
        <w:t>31.12.2016</w:t>
      </w:r>
      <w:r w:rsidRPr="002B2D06">
        <w:rPr>
          <w:rFonts w:ascii="Arial" w:hAnsi="Arial" w:cs="Arial"/>
          <w:sz w:val="24"/>
          <w:szCs w:val="24"/>
        </w:rPr>
        <w:t xml:space="preserve"> в количестве </w:t>
      </w:r>
      <w:r>
        <w:rPr>
          <w:rFonts w:ascii="Arial" w:hAnsi="Arial" w:cs="Arial"/>
          <w:sz w:val="24"/>
          <w:szCs w:val="24"/>
        </w:rPr>
        <w:t>470,6095 Гкал;  компонент на теплоноситель</w:t>
      </w:r>
      <w:r w:rsidRPr="002B2D06">
        <w:rPr>
          <w:rFonts w:ascii="Arial" w:hAnsi="Arial" w:cs="Arial"/>
          <w:sz w:val="24"/>
          <w:szCs w:val="24"/>
        </w:rPr>
        <w:t xml:space="preserve"> в количестве </w:t>
      </w:r>
      <w:r w:rsidR="009C130C">
        <w:rPr>
          <w:rFonts w:ascii="Arial" w:hAnsi="Arial" w:cs="Arial"/>
          <w:sz w:val="24"/>
          <w:szCs w:val="24"/>
        </w:rPr>
        <w:t>0</w:t>
      </w:r>
      <w:r>
        <w:rPr>
          <w:rFonts w:ascii="Arial" w:hAnsi="Arial" w:cs="Arial"/>
          <w:sz w:val="24"/>
          <w:szCs w:val="24"/>
        </w:rPr>
        <w:t xml:space="preserve"> </w:t>
      </w:r>
      <w:r w:rsidRPr="002B2D06">
        <w:rPr>
          <w:rFonts w:ascii="Arial" w:hAnsi="Arial" w:cs="Arial"/>
          <w:sz w:val="24"/>
          <w:szCs w:val="24"/>
        </w:rPr>
        <w:t>м</w:t>
      </w:r>
      <w:r>
        <w:rPr>
          <w:rFonts w:ascii="Arial" w:hAnsi="Arial" w:cs="Arial"/>
          <w:sz w:val="24"/>
          <w:szCs w:val="24"/>
        </w:rPr>
        <w:t>³</w:t>
      </w:r>
      <w:r w:rsidRPr="002B2D06">
        <w:rPr>
          <w:rFonts w:ascii="Arial" w:hAnsi="Arial" w:cs="Arial"/>
          <w:sz w:val="24"/>
          <w:szCs w:val="24"/>
        </w:rPr>
        <w:t xml:space="preserve"> (ориентировочно за год)  согласно  Приложению № 1.</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 xml:space="preserve">2.1.2. Считать разрешенной присоединенную расчетную часовую тепловую нагрузку Заказчика </w:t>
      </w:r>
      <w:r>
        <w:rPr>
          <w:rFonts w:ascii="Arial" w:hAnsi="Arial" w:cs="Arial"/>
          <w:sz w:val="24"/>
          <w:szCs w:val="24"/>
        </w:rPr>
        <w:t>0,204741</w:t>
      </w:r>
      <w:r w:rsidRPr="002B2D06">
        <w:rPr>
          <w:rFonts w:ascii="Arial" w:hAnsi="Arial" w:cs="Arial"/>
          <w:sz w:val="24"/>
          <w:szCs w:val="24"/>
        </w:rPr>
        <w:t xml:space="preserve"> Гкал/час, в том числе:</w:t>
      </w:r>
    </w:p>
    <w:tbl>
      <w:tblPr>
        <w:tblW w:w="0" w:type="auto"/>
        <w:tblInd w:w="468" w:type="dxa"/>
        <w:tblLook w:val="01E0" w:firstRow="1" w:lastRow="1" w:firstColumn="1" w:lastColumn="1" w:noHBand="0" w:noVBand="0"/>
      </w:tblPr>
      <w:tblGrid>
        <w:gridCol w:w="3468"/>
        <w:gridCol w:w="1623"/>
        <w:gridCol w:w="4316"/>
      </w:tblGrid>
      <w:tr w:rsidR="00310771" w:rsidRPr="00A4041B" w:rsidTr="004B067F">
        <w:tc>
          <w:tcPr>
            <w:tcW w:w="3468" w:type="dxa"/>
          </w:tcPr>
          <w:p w:rsidR="00310771" w:rsidRPr="00C74F96" w:rsidRDefault="00310771" w:rsidP="00310771">
            <w:pPr>
              <w:pStyle w:val="a3"/>
              <w:ind w:right="22"/>
              <w:jc w:val="both"/>
              <w:rPr>
                <w:rFonts w:ascii="Arial" w:hAnsi="Arial" w:cs="Arial"/>
                <w:sz w:val="22"/>
                <w:szCs w:val="22"/>
                <w:lang w:val="en-US"/>
              </w:rPr>
            </w:pPr>
            <w:r w:rsidRPr="00F05E61">
              <w:rPr>
                <w:rFonts w:ascii="Arial" w:hAnsi="Arial" w:cs="Arial"/>
                <w:sz w:val="22"/>
                <w:szCs w:val="22"/>
              </w:rPr>
              <w:t>1) на отопление</w:t>
            </w:r>
            <w:r>
              <w:rPr>
                <w:rFonts w:ascii="Arial" w:hAnsi="Arial" w:cs="Arial"/>
                <w:sz w:val="22"/>
                <w:szCs w:val="22"/>
              </w:rPr>
              <w:t xml:space="preserve">   </w:t>
            </w:r>
          </w:p>
        </w:tc>
        <w:tc>
          <w:tcPr>
            <w:tcW w:w="1623" w:type="dxa"/>
          </w:tcPr>
          <w:p w:rsidR="00310771" w:rsidRPr="00F05E61" w:rsidRDefault="00310771" w:rsidP="00310771">
            <w:pPr>
              <w:pStyle w:val="a3"/>
              <w:ind w:right="22"/>
              <w:jc w:val="right"/>
              <w:rPr>
                <w:rFonts w:ascii="Arial" w:hAnsi="Arial" w:cs="Arial"/>
                <w:sz w:val="22"/>
                <w:szCs w:val="22"/>
              </w:rPr>
            </w:pPr>
            <w:r>
              <w:rPr>
                <w:rFonts w:ascii="Arial" w:hAnsi="Arial" w:cs="Arial"/>
                <w:sz w:val="24"/>
                <w:szCs w:val="24"/>
              </w:rPr>
              <w:t>0,204741</w:t>
            </w:r>
          </w:p>
        </w:tc>
        <w:tc>
          <w:tcPr>
            <w:tcW w:w="4316" w:type="dxa"/>
          </w:tcPr>
          <w:p w:rsidR="00310771" w:rsidRPr="00F05E61" w:rsidRDefault="00310771" w:rsidP="00310771">
            <w:pPr>
              <w:pStyle w:val="a3"/>
              <w:ind w:right="22"/>
              <w:jc w:val="both"/>
              <w:rPr>
                <w:rFonts w:ascii="Arial" w:hAnsi="Arial" w:cs="Arial"/>
                <w:sz w:val="22"/>
                <w:szCs w:val="22"/>
              </w:rPr>
            </w:pPr>
            <w:r>
              <w:rPr>
                <w:rFonts w:ascii="Arial" w:hAnsi="Arial" w:cs="Arial"/>
                <w:sz w:val="22"/>
                <w:szCs w:val="22"/>
              </w:rPr>
              <w:t xml:space="preserve">   </w:t>
            </w:r>
            <w:r w:rsidRPr="00F05E61">
              <w:rPr>
                <w:rFonts w:ascii="Arial" w:hAnsi="Arial" w:cs="Arial"/>
                <w:sz w:val="22"/>
                <w:szCs w:val="22"/>
              </w:rPr>
              <w:t>Гкал/час;</w:t>
            </w:r>
          </w:p>
        </w:tc>
      </w:tr>
      <w:tr w:rsidR="00310771" w:rsidRPr="00A4041B" w:rsidTr="004B067F">
        <w:tc>
          <w:tcPr>
            <w:tcW w:w="3468" w:type="dxa"/>
          </w:tcPr>
          <w:p w:rsidR="00310771" w:rsidRPr="00C74F96" w:rsidRDefault="00310771" w:rsidP="00310771">
            <w:pPr>
              <w:pStyle w:val="a3"/>
              <w:ind w:right="22"/>
              <w:jc w:val="both"/>
              <w:rPr>
                <w:rFonts w:ascii="Arial" w:hAnsi="Arial" w:cs="Arial"/>
                <w:sz w:val="22"/>
                <w:szCs w:val="22"/>
                <w:lang w:val="en-US"/>
              </w:rPr>
            </w:pPr>
            <w:r w:rsidRPr="00F05E61">
              <w:rPr>
                <w:rFonts w:ascii="Arial" w:hAnsi="Arial" w:cs="Arial"/>
                <w:sz w:val="22"/>
                <w:szCs w:val="22"/>
              </w:rPr>
              <w:t xml:space="preserve">2) на </w:t>
            </w:r>
            <w:r>
              <w:rPr>
                <w:rFonts w:ascii="Arial" w:hAnsi="Arial" w:cs="Arial"/>
                <w:sz w:val="22"/>
                <w:szCs w:val="22"/>
              </w:rPr>
              <w:t xml:space="preserve">ГВС              </w:t>
            </w:r>
          </w:p>
        </w:tc>
        <w:tc>
          <w:tcPr>
            <w:tcW w:w="1623" w:type="dxa"/>
          </w:tcPr>
          <w:p w:rsidR="00310771" w:rsidRPr="00F05E61" w:rsidRDefault="009C130C" w:rsidP="00310771">
            <w:pPr>
              <w:pStyle w:val="a3"/>
              <w:ind w:right="22"/>
              <w:jc w:val="right"/>
              <w:rPr>
                <w:rFonts w:ascii="Arial" w:hAnsi="Arial" w:cs="Arial"/>
                <w:sz w:val="22"/>
                <w:szCs w:val="22"/>
              </w:rPr>
            </w:pPr>
            <w:r>
              <w:rPr>
                <w:rFonts w:ascii="Arial" w:hAnsi="Arial" w:cs="Arial"/>
                <w:sz w:val="22"/>
                <w:szCs w:val="22"/>
              </w:rPr>
              <w:t>0</w:t>
            </w:r>
          </w:p>
        </w:tc>
        <w:tc>
          <w:tcPr>
            <w:tcW w:w="4316" w:type="dxa"/>
          </w:tcPr>
          <w:p w:rsidR="00310771" w:rsidRPr="00F05E61" w:rsidRDefault="00310771" w:rsidP="00310771">
            <w:pPr>
              <w:pStyle w:val="a3"/>
              <w:ind w:right="22"/>
              <w:jc w:val="both"/>
              <w:rPr>
                <w:rFonts w:ascii="Arial" w:hAnsi="Arial" w:cs="Arial"/>
                <w:sz w:val="22"/>
                <w:szCs w:val="22"/>
              </w:rPr>
            </w:pPr>
            <w:r>
              <w:rPr>
                <w:rFonts w:ascii="Arial" w:hAnsi="Arial" w:cs="Arial"/>
                <w:sz w:val="22"/>
                <w:szCs w:val="22"/>
              </w:rPr>
              <w:t xml:space="preserve">   </w:t>
            </w:r>
            <w:r w:rsidRPr="00F05E61">
              <w:rPr>
                <w:rFonts w:ascii="Arial" w:hAnsi="Arial" w:cs="Arial"/>
                <w:sz w:val="22"/>
                <w:szCs w:val="22"/>
              </w:rPr>
              <w:t>Гкал/час;</w:t>
            </w:r>
          </w:p>
        </w:tc>
      </w:tr>
      <w:tr w:rsidR="00310771" w:rsidRPr="00A4041B" w:rsidTr="004B067F">
        <w:tc>
          <w:tcPr>
            <w:tcW w:w="3468" w:type="dxa"/>
          </w:tcPr>
          <w:p w:rsidR="00310771" w:rsidRPr="00C74F96" w:rsidRDefault="00310771" w:rsidP="00310771">
            <w:pPr>
              <w:pStyle w:val="a3"/>
              <w:ind w:right="22"/>
              <w:jc w:val="both"/>
              <w:rPr>
                <w:rFonts w:ascii="Arial" w:hAnsi="Arial" w:cs="Arial"/>
                <w:sz w:val="22"/>
                <w:szCs w:val="22"/>
                <w:lang w:val="en-US"/>
              </w:rPr>
            </w:pPr>
            <w:r w:rsidRPr="00F05E61">
              <w:rPr>
                <w:rFonts w:ascii="Arial" w:hAnsi="Arial" w:cs="Arial"/>
                <w:sz w:val="22"/>
                <w:szCs w:val="22"/>
              </w:rPr>
              <w:t>3) на вентиляцию</w:t>
            </w:r>
            <w:r>
              <w:rPr>
                <w:rFonts w:ascii="Arial" w:hAnsi="Arial" w:cs="Arial"/>
                <w:sz w:val="22"/>
                <w:szCs w:val="22"/>
              </w:rPr>
              <w:t xml:space="preserve"> </w:t>
            </w:r>
          </w:p>
        </w:tc>
        <w:tc>
          <w:tcPr>
            <w:tcW w:w="1623" w:type="dxa"/>
          </w:tcPr>
          <w:p w:rsidR="00310771" w:rsidRPr="00F05E61" w:rsidRDefault="009C130C" w:rsidP="00310771">
            <w:pPr>
              <w:pStyle w:val="a3"/>
              <w:ind w:right="22"/>
              <w:jc w:val="right"/>
              <w:rPr>
                <w:rFonts w:ascii="Arial" w:hAnsi="Arial" w:cs="Arial"/>
                <w:sz w:val="22"/>
                <w:szCs w:val="22"/>
              </w:rPr>
            </w:pPr>
            <w:r>
              <w:rPr>
                <w:rFonts w:ascii="Arial" w:hAnsi="Arial" w:cs="Arial"/>
                <w:sz w:val="22"/>
                <w:szCs w:val="22"/>
              </w:rPr>
              <w:t>0</w:t>
            </w:r>
          </w:p>
        </w:tc>
        <w:tc>
          <w:tcPr>
            <w:tcW w:w="4316" w:type="dxa"/>
          </w:tcPr>
          <w:p w:rsidR="00310771" w:rsidRPr="00F05E61" w:rsidRDefault="00310771" w:rsidP="00310771">
            <w:pPr>
              <w:pStyle w:val="a3"/>
              <w:ind w:right="22"/>
              <w:jc w:val="both"/>
              <w:rPr>
                <w:rFonts w:ascii="Arial" w:hAnsi="Arial" w:cs="Arial"/>
                <w:sz w:val="22"/>
                <w:szCs w:val="22"/>
              </w:rPr>
            </w:pPr>
            <w:r>
              <w:rPr>
                <w:rFonts w:ascii="Arial" w:hAnsi="Arial" w:cs="Arial"/>
                <w:sz w:val="22"/>
                <w:szCs w:val="22"/>
              </w:rPr>
              <w:t xml:space="preserve">   </w:t>
            </w:r>
            <w:r w:rsidRPr="00F05E61">
              <w:rPr>
                <w:rFonts w:ascii="Arial" w:hAnsi="Arial" w:cs="Arial"/>
                <w:sz w:val="22"/>
                <w:szCs w:val="22"/>
              </w:rPr>
              <w:t>Гкал/час;</w:t>
            </w:r>
          </w:p>
        </w:tc>
      </w:tr>
      <w:tr w:rsidR="00310771" w:rsidRPr="00A4041B" w:rsidTr="004B067F">
        <w:tc>
          <w:tcPr>
            <w:tcW w:w="3468" w:type="dxa"/>
          </w:tcPr>
          <w:p w:rsidR="00310771" w:rsidRPr="00F05E61" w:rsidRDefault="00310771" w:rsidP="00310771">
            <w:pPr>
              <w:pStyle w:val="a3"/>
              <w:ind w:right="22"/>
              <w:jc w:val="both"/>
              <w:rPr>
                <w:rFonts w:ascii="Arial" w:hAnsi="Arial" w:cs="Arial"/>
                <w:sz w:val="22"/>
                <w:szCs w:val="22"/>
              </w:rPr>
            </w:pPr>
            <w:r w:rsidRPr="00F05E61">
              <w:rPr>
                <w:rFonts w:ascii="Arial" w:hAnsi="Arial" w:cs="Arial"/>
                <w:sz w:val="22"/>
                <w:szCs w:val="22"/>
              </w:rPr>
              <w:t xml:space="preserve">4) потери </w:t>
            </w:r>
            <w:r>
              <w:rPr>
                <w:rFonts w:ascii="Arial" w:hAnsi="Arial" w:cs="Arial"/>
                <w:sz w:val="22"/>
                <w:szCs w:val="22"/>
              </w:rPr>
              <w:t xml:space="preserve">             </w:t>
            </w:r>
          </w:p>
        </w:tc>
        <w:tc>
          <w:tcPr>
            <w:tcW w:w="1623" w:type="dxa"/>
          </w:tcPr>
          <w:p w:rsidR="00310771" w:rsidRPr="00F05E61" w:rsidRDefault="009C130C" w:rsidP="00310771">
            <w:pPr>
              <w:pStyle w:val="a3"/>
              <w:ind w:right="22"/>
              <w:jc w:val="right"/>
              <w:rPr>
                <w:rFonts w:ascii="Arial" w:hAnsi="Arial" w:cs="Arial"/>
                <w:sz w:val="22"/>
                <w:szCs w:val="22"/>
              </w:rPr>
            </w:pPr>
            <w:r>
              <w:rPr>
                <w:rFonts w:ascii="Arial" w:hAnsi="Arial" w:cs="Arial"/>
                <w:sz w:val="22"/>
                <w:szCs w:val="22"/>
              </w:rPr>
              <w:t>0</w:t>
            </w:r>
          </w:p>
        </w:tc>
        <w:tc>
          <w:tcPr>
            <w:tcW w:w="4316" w:type="dxa"/>
          </w:tcPr>
          <w:p w:rsidR="00310771" w:rsidRPr="00F05E61" w:rsidRDefault="00310771" w:rsidP="00310771">
            <w:pPr>
              <w:pStyle w:val="a3"/>
              <w:ind w:right="22"/>
              <w:jc w:val="both"/>
              <w:rPr>
                <w:rFonts w:ascii="Arial" w:hAnsi="Arial" w:cs="Arial"/>
                <w:sz w:val="22"/>
                <w:szCs w:val="22"/>
              </w:rPr>
            </w:pPr>
            <w:r>
              <w:rPr>
                <w:rFonts w:ascii="Arial" w:hAnsi="Arial" w:cs="Arial"/>
                <w:sz w:val="22"/>
                <w:szCs w:val="22"/>
              </w:rPr>
              <w:t xml:space="preserve">   </w:t>
            </w:r>
            <w:r w:rsidRPr="00F05E61">
              <w:rPr>
                <w:rFonts w:ascii="Arial" w:hAnsi="Arial" w:cs="Arial"/>
                <w:sz w:val="22"/>
                <w:szCs w:val="22"/>
              </w:rPr>
              <w:t>Гкал/час</w:t>
            </w:r>
            <w:r>
              <w:rPr>
                <w:rFonts w:ascii="Arial" w:hAnsi="Arial" w:cs="Arial"/>
                <w:sz w:val="22"/>
                <w:szCs w:val="22"/>
              </w:rPr>
              <w:t>;</w:t>
            </w:r>
          </w:p>
        </w:tc>
      </w:tr>
      <w:tr w:rsidR="00310771" w:rsidRPr="00A4041B" w:rsidTr="004B067F">
        <w:tc>
          <w:tcPr>
            <w:tcW w:w="3468" w:type="dxa"/>
          </w:tcPr>
          <w:p w:rsidR="00310771" w:rsidRPr="00F05E61" w:rsidRDefault="00310771" w:rsidP="00310771">
            <w:pPr>
              <w:pStyle w:val="a3"/>
              <w:ind w:right="22"/>
              <w:jc w:val="both"/>
              <w:rPr>
                <w:rFonts w:ascii="Arial" w:hAnsi="Arial" w:cs="Arial"/>
                <w:sz w:val="22"/>
                <w:szCs w:val="22"/>
              </w:rPr>
            </w:pPr>
            <w:r w:rsidRPr="00F05E61">
              <w:rPr>
                <w:rFonts w:ascii="Arial" w:hAnsi="Arial" w:cs="Arial"/>
                <w:sz w:val="22"/>
                <w:szCs w:val="22"/>
              </w:rPr>
              <w:t>5) на технологические нужды</w:t>
            </w:r>
          </w:p>
        </w:tc>
        <w:tc>
          <w:tcPr>
            <w:tcW w:w="1623" w:type="dxa"/>
          </w:tcPr>
          <w:p w:rsidR="00310771" w:rsidRPr="00F05E61" w:rsidRDefault="009C130C" w:rsidP="00310771">
            <w:pPr>
              <w:pStyle w:val="a3"/>
              <w:ind w:right="22"/>
              <w:jc w:val="right"/>
              <w:rPr>
                <w:rFonts w:ascii="Arial" w:hAnsi="Arial" w:cs="Arial"/>
                <w:sz w:val="22"/>
                <w:szCs w:val="22"/>
              </w:rPr>
            </w:pPr>
            <w:r>
              <w:rPr>
                <w:rFonts w:ascii="Arial" w:hAnsi="Arial" w:cs="Arial"/>
                <w:sz w:val="22"/>
                <w:szCs w:val="22"/>
              </w:rPr>
              <w:t>0</w:t>
            </w:r>
          </w:p>
        </w:tc>
        <w:tc>
          <w:tcPr>
            <w:tcW w:w="4316" w:type="dxa"/>
          </w:tcPr>
          <w:p w:rsidR="00310771" w:rsidRPr="00F05E61" w:rsidRDefault="00310771" w:rsidP="00310771">
            <w:pPr>
              <w:pStyle w:val="a3"/>
              <w:ind w:right="22"/>
              <w:jc w:val="both"/>
              <w:rPr>
                <w:rFonts w:ascii="Arial" w:hAnsi="Arial" w:cs="Arial"/>
                <w:sz w:val="22"/>
                <w:szCs w:val="22"/>
              </w:rPr>
            </w:pPr>
            <w:r>
              <w:rPr>
                <w:rFonts w:ascii="Arial" w:hAnsi="Arial" w:cs="Arial"/>
                <w:sz w:val="22"/>
                <w:szCs w:val="22"/>
              </w:rPr>
              <w:t xml:space="preserve">   </w:t>
            </w:r>
            <w:r w:rsidRPr="00F05E61">
              <w:rPr>
                <w:rFonts w:ascii="Arial" w:hAnsi="Arial" w:cs="Arial"/>
                <w:sz w:val="22"/>
                <w:szCs w:val="22"/>
              </w:rPr>
              <w:t>Гкал/час.</w:t>
            </w:r>
          </w:p>
        </w:tc>
      </w:tr>
    </w:tbl>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 xml:space="preserve">2.1.3. </w:t>
      </w:r>
      <w:proofErr w:type="gramStart"/>
      <w:r w:rsidRPr="002B2D06">
        <w:rPr>
          <w:rFonts w:ascii="Arial" w:hAnsi="Arial" w:cs="Arial"/>
          <w:sz w:val="24"/>
          <w:szCs w:val="24"/>
        </w:rPr>
        <w:t>Поддерживать  на</w:t>
      </w:r>
      <w:proofErr w:type="gramEnd"/>
      <w:r w:rsidRPr="002B2D06">
        <w:rPr>
          <w:rFonts w:ascii="Arial" w:hAnsi="Arial" w:cs="Arial"/>
          <w:sz w:val="24"/>
          <w:szCs w:val="24"/>
        </w:rPr>
        <w:t xml:space="preserve"> источнике теплоснабжения  следующие параметры сетевой воды:</w:t>
      </w:r>
    </w:p>
    <w:p w:rsidR="00310771" w:rsidRPr="002B2D06" w:rsidRDefault="00310771" w:rsidP="00310771">
      <w:pPr>
        <w:pStyle w:val="a3"/>
        <w:ind w:left="540" w:right="22" w:hanging="540"/>
        <w:jc w:val="both"/>
        <w:rPr>
          <w:rFonts w:ascii="Arial" w:hAnsi="Arial" w:cs="Arial"/>
          <w:sz w:val="24"/>
          <w:szCs w:val="24"/>
        </w:rPr>
      </w:pPr>
      <w:r w:rsidRPr="002B2D06">
        <w:rPr>
          <w:rFonts w:ascii="Arial" w:hAnsi="Arial" w:cs="Arial"/>
          <w:sz w:val="24"/>
          <w:szCs w:val="24"/>
        </w:rPr>
        <w:t xml:space="preserve">                  - давление в подающем трубопроводе ____ +5% </w:t>
      </w:r>
    </w:p>
    <w:p w:rsidR="00310771" w:rsidRPr="002B2D06" w:rsidRDefault="00310771" w:rsidP="00310771">
      <w:pPr>
        <w:pStyle w:val="a3"/>
        <w:ind w:left="540" w:right="22" w:hanging="540"/>
        <w:jc w:val="both"/>
        <w:rPr>
          <w:rFonts w:ascii="Arial" w:hAnsi="Arial" w:cs="Arial"/>
          <w:sz w:val="24"/>
          <w:szCs w:val="24"/>
        </w:rPr>
      </w:pPr>
      <w:r w:rsidRPr="002B2D06">
        <w:rPr>
          <w:rFonts w:ascii="Arial" w:hAnsi="Arial" w:cs="Arial"/>
          <w:sz w:val="24"/>
          <w:szCs w:val="24"/>
        </w:rPr>
        <w:lastRenderedPageBreak/>
        <w:t xml:space="preserve">                  - давление в обратном трубопроводе _____ +0,2кгс/см</w:t>
      </w:r>
      <w:r w:rsidRPr="002B2D06">
        <w:rPr>
          <w:rFonts w:ascii="Arial" w:hAnsi="Arial" w:cs="Arial"/>
          <w:sz w:val="24"/>
          <w:szCs w:val="24"/>
          <w:vertAlign w:val="superscript"/>
        </w:rPr>
        <w:t>2</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 xml:space="preserve">                  -среднесуточную температуру подающей сетевой </w:t>
      </w:r>
      <w:proofErr w:type="gramStart"/>
      <w:r w:rsidRPr="002B2D06">
        <w:rPr>
          <w:rFonts w:ascii="Arial" w:hAnsi="Arial" w:cs="Arial"/>
          <w:sz w:val="24"/>
          <w:szCs w:val="24"/>
        </w:rPr>
        <w:t>воды  в</w:t>
      </w:r>
      <w:proofErr w:type="gramEnd"/>
      <w:r w:rsidRPr="002B2D06">
        <w:rPr>
          <w:rFonts w:ascii="Arial" w:hAnsi="Arial" w:cs="Arial"/>
          <w:sz w:val="24"/>
          <w:szCs w:val="24"/>
        </w:rPr>
        <w:t xml:space="preserve"> соответствии с температурным графиком  1</w:t>
      </w:r>
      <w:r>
        <w:rPr>
          <w:rFonts w:ascii="Arial" w:hAnsi="Arial" w:cs="Arial"/>
          <w:sz w:val="24"/>
          <w:szCs w:val="24"/>
        </w:rPr>
        <w:t>10</w:t>
      </w:r>
      <w:r w:rsidRPr="002B2D06">
        <w:rPr>
          <w:rFonts w:ascii="Arial" w:hAnsi="Arial" w:cs="Arial"/>
          <w:sz w:val="24"/>
          <w:szCs w:val="24"/>
        </w:rPr>
        <w:t>/</w:t>
      </w:r>
      <w:r>
        <w:rPr>
          <w:rFonts w:ascii="Arial" w:hAnsi="Arial" w:cs="Arial"/>
          <w:sz w:val="24"/>
          <w:szCs w:val="24"/>
        </w:rPr>
        <w:t>5</w:t>
      </w:r>
      <w:r w:rsidRPr="002B2D06">
        <w:rPr>
          <w:rFonts w:ascii="Arial" w:hAnsi="Arial" w:cs="Arial"/>
          <w:sz w:val="24"/>
          <w:szCs w:val="24"/>
        </w:rPr>
        <w:t xml:space="preserve">0°С с отклонением не более </w:t>
      </w:r>
      <w:r w:rsidRPr="002B2D06">
        <w:rPr>
          <w:rFonts w:ascii="Arial" w:hAnsi="Arial" w:cs="Arial"/>
          <w:sz w:val="24"/>
          <w:szCs w:val="24"/>
          <w:u w:val="single"/>
        </w:rPr>
        <w:t>+</w:t>
      </w:r>
      <w:r w:rsidRPr="002B2D06">
        <w:rPr>
          <w:rFonts w:ascii="Arial" w:hAnsi="Arial" w:cs="Arial"/>
          <w:sz w:val="24"/>
          <w:szCs w:val="24"/>
        </w:rPr>
        <w:t>3%. (Приложение № 3).</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 xml:space="preserve">           Обеспечивать качество сетевой воды и воды для подпитки тепловых сетей в соответствии с Правилами технической эксплуатации тепловых энергоустановок.</w:t>
      </w:r>
    </w:p>
    <w:p w:rsidR="00310771" w:rsidRPr="002B2D06" w:rsidRDefault="00310771" w:rsidP="00310771">
      <w:pPr>
        <w:pStyle w:val="a3"/>
        <w:tabs>
          <w:tab w:val="center" w:pos="0"/>
        </w:tabs>
        <w:ind w:right="22"/>
        <w:jc w:val="both"/>
        <w:rPr>
          <w:rFonts w:ascii="Arial" w:hAnsi="Arial" w:cs="Arial"/>
          <w:sz w:val="24"/>
          <w:szCs w:val="24"/>
        </w:rPr>
      </w:pPr>
      <w:r w:rsidRPr="002B2D06">
        <w:rPr>
          <w:rFonts w:ascii="Arial" w:hAnsi="Arial" w:cs="Arial"/>
          <w:sz w:val="24"/>
          <w:szCs w:val="24"/>
        </w:rPr>
        <w:t xml:space="preserve">2.1.4. Уведомлять Заказчика о сроках прекращения или ограничения подачи тепловой энергии для проведения </w:t>
      </w:r>
      <w:proofErr w:type="gramStart"/>
      <w:r w:rsidRPr="002B2D06">
        <w:rPr>
          <w:rFonts w:ascii="Arial" w:hAnsi="Arial" w:cs="Arial"/>
          <w:sz w:val="24"/>
          <w:szCs w:val="24"/>
        </w:rPr>
        <w:t>плановых  работ</w:t>
      </w:r>
      <w:proofErr w:type="gramEnd"/>
      <w:r w:rsidRPr="002B2D06">
        <w:rPr>
          <w:rFonts w:ascii="Arial" w:hAnsi="Arial" w:cs="Arial"/>
          <w:sz w:val="24"/>
          <w:szCs w:val="24"/>
        </w:rPr>
        <w:t xml:space="preserve"> по ремонту оборудования </w:t>
      </w:r>
      <w:r w:rsidRPr="002B2D06">
        <w:rPr>
          <w:rFonts w:ascii="Arial" w:hAnsi="Arial" w:cs="Arial"/>
          <w:kern w:val="16"/>
          <w:sz w:val="24"/>
          <w:szCs w:val="24"/>
        </w:rPr>
        <w:t>Поставщика</w:t>
      </w:r>
      <w:r w:rsidRPr="002B2D06">
        <w:rPr>
          <w:rFonts w:ascii="Arial" w:hAnsi="Arial" w:cs="Arial"/>
          <w:sz w:val="24"/>
          <w:szCs w:val="24"/>
        </w:rPr>
        <w:t>.</w:t>
      </w:r>
    </w:p>
    <w:p w:rsidR="00310771" w:rsidRPr="002B2D06" w:rsidRDefault="00310771" w:rsidP="00310771">
      <w:pPr>
        <w:pStyle w:val="a3"/>
        <w:tabs>
          <w:tab w:val="center" w:pos="0"/>
        </w:tabs>
        <w:ind w:right="22"/>
        <w:jc w:val="both"/>
        <w:rPr>
          <w:rFonts w:ascii="Arial" w:hAnsi="Arial" w:cs="Arial"/>
          <w:kern w:val="16"/>
          <w:sz w:val="24"/>
          <w:szCs w:val="24"/>
        </w:rPr>
      </w:pPr>
      <w:r w:rsidRPr="002B2D06">
        <w:rPr>
          <w:rFonts w:ascii="Arial" w:hAnsi="Arial" w:cs="Arial"/>
          <w:sz w:val="24"/>
          <w:szCs w:val="24"/>
        </w:rPr>
        <w:t>2.1.5. Незамедлительно уведомлять</w:t>
      </w:r>
      <w:r w:rsidRPr="002B2D06">
        <w:rPr>
          <w:rFonts w:ascii="Arial" w:hAnsi="Arial" w:cs="Arial"/>
          <w:kern w:val="16"/>
          <w:sz w:val="24"/>
          <w:szCs w:val="24"/>
        </w:rPr>
        <w:t xml:space="preserve"> Заказчика о нарушениях, повлекших перерыв (ограничение) теплоснабжения, их причинах и сроках восстановления нормального режима теплоснабжения.</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2.1.6. Обеспечивать наличие в непосредственной близости от границы балансовой принадлежности тепловых сетей отключающей запорной арматуры.</w:t>
      </w:r>
    </w:p>
    <w:p w:rsidR="00310771" w:rsidRPr="002B2D06" w:rsidRDefault="00310771" w:rsidP="00310771">
      <w:pPr>
        <w:pStyle w:val="a3"/>
        <w:tabs>
          <w:tab w:val="center" w:pos="0"/>
        </w:tabs>
        <w:ind w:right="22"/>
        <w:jc w:val="both"/>
        <w:rPr>
          <w:rFonts w:ascii="Arial" w:hAnsi="Arial" w:cs="Arial"/>
          <w:sz w:val="24"/>
          <w:szCs w:val="24"/>
        </w:rPr>
      </w:pPr>
      <w:r w:rsidRPr="002B2D06">
        <w:rPr>
          <w:rFonts w:ascii="Arial" w:hAnsi="Arial" w:cs="Arial"/>
          <w:sz w:val="24"/>
          <w:szCs w:val="24"/>
        </w:rPr>
        <w:t xml:space="preserve">2.1.7. По окончании отопительного сезона направлять Заказчику уведомление с перечнем мероприятий по подготовке </w:t>
      </w:r>
      <w:proofErr w:type="spellStart"/>
      <w:r w:rsidRPr="002B2D06">
        <w:rPr>
          <w:rFonts w:ascii="Arial" w:hAnsi="Arial" w:cs="Arial"/>
          <w:sz w:val="24"/>
          <w:szCs w:val="24"/>
        </w:rPr>
        <w:t>теплопотребляющих</w:t>
      </w:r>
      <w:proofErr w:type="spellEnd"/>
      <w:r w:rsidRPr="002B2D06">
        <w:rPr>
          <w:rFonts w:ascii="Arial" w:hAnsi="Arial" w:cs="Arial"/>
          <w:sz w:val="24"/>
          <w:szCs w:val="24"/>
        </w:rPr>
        <w:t xml:space="preserve"> установок, тепловых сетей и зданий Заказчика к предстоящему отопительному сезону.  </w:t>
      </w:r>
    </w:p>
    <w:p w:rsidR="00310771" w:rsidRPr="002B2D06" w:rsidRDefault="00310771" w:rsidP="00310771">
      <w:pPr>
        <w:pStyle w:val="a3"/>
        <w:tabs>
          <w:tab w:val="center" w:pos="0"/>
        </w:tabs>
        <w:ind w:right="22"/>
        <w:jc w:val="both"/>
        <w:rPr>
          <w:rFonts w:ascii="Arial" w:hAnsi="Arial" w:cs="Arial"/>
          <w:sz w:val="24"/>
          <w:szCs w:val="24"/>
        </w:rPr>
      </w:pPr>
      <w:r w:rsidRPr="002B2D06">
        <w:rPr>
          <w:rFonts w:ascii="Arial" w:hAnsi="Arial" w:cs="Arial"/>
          <w:kern w:val="16"/>
          <w:sz w:val="24"/>
          <w:szCs w:val="24"/>
        </w:rPr>
        <w:t>2.1.8. Предоставлять Заказчику список лиц, имеющих право вести оперативные переговоры, а также имеющих право оформлять акты приема - передачи тепловой энергии и другие двухсторонние акты (с приложением подтверждающих указанные полномочия доверенностей).</w:t>
      </w:r>
    </w:p>
    <w:p w:rsidR="00310771" w:rsidRPr="002B2D06" w:rsidRDefault="00310771" w:rsidP="00310771">
      <w:pPr>
        <w:pStyle w:val="a3"/>
        <w:tabs>
          <w:tab w:val="center" w:pos="0"/>
        </w:tabs>
        <w:ind w:right="22"/>
        <w:jc w:val="both"/>
        <w:rPr>
          <w:rFonts w:ascii="Arial" w:hAnsi="Arial" w:cs="Arial"/>
          <w:sz w:val="24"/>
          <w:szCs w:val="24"/>
        </w:rPr>
      </w:pPr>
      <w:r w:rsidRPr="002B2D06">
        <w:rPr>
          <w:rFonts w:ascii="Arial" w:hAnsi="Arial" w:cs="Arial"/>
          <w:sz w:val="24"/>
          <w:szCs w:val="24"/>
        </w:rPr>
        <w:t>2.1.9. Выполнять иные обязательства, предусмотренные настоящим договором и действующим законодательством РФ.</w:t>
      </w:r>
    </w:p>
    <w:p w:rsidR="00310771" w:rsidRPr="002B2D06" w:rsidRDefault="00310771" w:rsidP="00310771">
      <w:pPr>
        <w:pStyle w:val="a3"/>
        <w:tabs>
          <w:tab w:val="center" w:pos="0"/>
        </w:tabs>
        <w:ind w:right="22"/>
        <w:jc w:val="both"/>
        <w:rPr>
          <w:rFonts w:ascii="Arial" w:hAnsi="Arial" w:cs="Arial"/>
          <w:b/>
          <w:sz w:val="24"/>
          <w:szCs w:val="24"/>
        </w:rPr>
      </w:pPr>
      <w:r w:rsidRPr="002B2D06">
        <w:rPr>
          <w:rFonts w:ascii="Arial" w:hAnsi="Arial" w:cs="Arial"/>
          <w:b/>
          <w:sz w:val="24"/>
          <w:szCs w:val="24"/>
        </w:rPr>
        <w:t>2.2. Поставщик имеет право:</w:t>
      </w:r>
    </w:p>
    <w:p w:rsidR="00310771" w:rsidRPr="002B2D06" w:rsidRDefault="00310771" w:rsidP="00310771">
      <w:pPr>
        <w:pStyle w:val="a3"/>
        <w:tabs>
          <w:tab w:val="center" w:pos="0"/>
        </w:tabs>
        <w:ind w:right="22"/>
        <w:jc w:val="both"/>
        <w:rPr>
          <w:rFonts w:ascii="Arial" w:hAnsi="Arial" w:cs="Arial"/>
          <w:sz w:val="24"/>
          <w:szCs w:val="24"/>
        </w:rPr>
      </w:pPr>
      <w:r w:rsidRPr="002B2D06">
        <w:rPr>
          <w:rFonts w:ascii="Arial" w:hAnsi="Arial" w:cs="Arial"/>
          <w:sz w:val="24"/>
          <w:szCs w:val="24"/>
        </w:rPr>
        <w:t xml:space="preserve">2.2.1. Проводить проверки соблюдения Заказчиком порядка учета тепловой энергии, а </w:t>
      </w:r>
      <w:proofErr w:type="gramStart"/>
      <w:r w:rsidRPr="002B2D06">
        <w:rPr>
          <w:rFonts w:ascii="Arial" w:hAnsi="Arial" w:cs="Arial"/>
          <w:sz w:val="24"/>
          <w:szCs w:val="24"/>
        </w:rPr>
        <w:t>также  режима</w:t>
      </w:r>
      <w:proofErr w:type="gramEnd"/>
      <w:r w:rsidRPr="002B2D06">
        <w:rPr>
          <w:rFonts w:ascii="Arial" w:hAnsi="Arial" w:cs="Arial"/>
          <w:sz w:val="24"/>
          <w:szCs w:val="24"/>
        </w:rPr>
        <w:t xml:space="preserve"> потребления тепловой энергии, включая проведение замеров по определению показателей качества тепловой энергии.</w:t>
      </w:r>
    </w:p>
    <w:p w:rsidR="00310771" w:rsidRPr="002B2D06" w:rsidRDefault="00310771" w:rsidP="00310771">
      <w:pPr>
        <w:pStyle w:val="a3"/>
        <w:tabs>
          <w:tab w:val="center" w:pos="0"/>
        </w:tabs>
        <w:ind w:right="22"/>
        <w:jc w:val="both"/>
        <w:rPr>
          <w:rFonts w:ascii="Arial" w:hAnsi="Arial" w:cs="Arial"/>
          <w:sz w:val="24"/>
          <w:szCs w:val="24"/>
        </w:rPr>
      </w:pPr>
      <w:r w:rsidRPr="002B2D06">
        <w:rPr>
          <w:rFonts w:ascii="Arial" w:hAnsi="Arial" w:cs="Arial"/>
          <w:sz w:val="24"/>
          <w:szCs w:val="24"/>
        </w:rPr>
        <w:t>2.2.2. Приостановить исполнение обязательств по подаче тепловой энергии путем введения полного и (или) частичного ограничения режима потребления тепловой энергии в следующих случаях:</w:t>
      </w:r>
    </w:p>
    <w:p w:rsidR="00310771" w:rsidRPr="002B2D06" w:rsidRDefault="00310771" w:rsidP="00310771">
      <w:pPr>
        <w:pStyle w:val="a3"/>
        <w:tabs>
          <w:tab w:val="center" w:pos="0"/>
        </w:tabs>
        <w:ind w:right="22" w:firstLine="540"/>
        <w:jc w:val="both"/>
        <w:rPr>
          <w:rFonts w:ascii="Arial" w:hAnsi="Arial" w:cs="Arial"/>
          <w:sz w:val="24"/>
          <w:szCs w:val="24"/>
        </w:rPr>
      </w:pPr>
      <w:r w:rsidRPr="002B2D06">
        <w:rPr>
          <w:rFonts w:ascii="Arial" w:hAnsi="Arial" w:cs="Arial"/>
          <w:sz w:val="24"/>
          <w:szCs w:val="24"/>
        </w:rPr>
        <w:t>1) неисполнения или ненадлежащего исполнения Заказчиком обязательств по оплате тепловой энергии;</w:t>
      </w:r>
    </w:p>
    <w:p w:rsidR="00310771" w:rsidRPr="002B2D06" w:rsidRDefault="00310771" w:rsidP="00310771">
      <w:pPr>
        <w:pStyle w:val="a3"/>
        <w:tabs>
          <w:tab w:val="center" w:pos="0"/>
        </w:tabs>
        <w:ind w:right="22" w:firstLine="540"/>
        <w:jc w:val="both"/>
        <w:rPr>
          <w:rFonts w:ascii="Arial" w:hAnsi="Arial" w:cs="Arial"/>
          <w:sz w:val="24"/>
          <w:szCs w:val="24"/>
        </w:rPr>
      </w:pPr>
      <w:r w:rsidRPr="002B2D06">
        <w:rPr>
          <w:rFonts w:ascii="Arial" w:hAnsi="Arial" w:cs="Arial"/>
          <w:sz w:val="24"/>
          <w:szCs w:val="24"/>
        </w:rPr>
        <w:t xml:space="preserve">2) самовольного присоединения (присоединения </w:t>
      </w:r>
      <w:proofErr w:type="spellStart"/>
      <w:r w:rsidRPr="002B2D06">
        <w:rPr>
          <w:rFonts w:ascii="Arial" w:hAnsi="Arial" w:cs="Arial"/>
          <w:sz w:val="24"/>
          <w:szCs w:val="24"/>
        </w:rPr>
        <w:t>теплопотребляющих</w:t>
      </w:r>
      <w:proofErr w:type="spellEnd"/>
      <w:r w:rsidRPr="002B2D06">
        <w:rPr>
          <w:rFonts w:ascii="Arial" w:hAnsi="Arial" w:cs="Arial"/>
          <w:sz w:val="24"/>
          <w:szCs w:val="24"/>
        </w:rPr>
        <w:t xml:space="preserve"> установок помимо приборов учета тепловой энергии и теплоносителя или нарушения схем учета) к тепловым сетям </w:t>
      </w:r>
      <w:r w:rsidRPr="002B2D06">
        <w:rPr>
          <w:rFonts w:ascii="Arial" w:hAnsi="Arial" w:cs="Arial"/>
          <w:kern w:val="16"/>
          <w:sz w:val="24"/>
          <w:szCs w:val="24"/>
        </w:rPr>
        <w:t>Поставщика</w:t>
      </w:r>
      <w:r w:rsidRPr="002B2D06">
        <w:rPr>
          <w:rFonts w:ascii="Arial" w:hAnsi="Arial" w:cs="Arial"/>
          <w:sz w:val="24"/>
          <w:szCs w:val="24"/>
        </w:rPr>
        <w:t xml:space="preserve"> до устранения нарушения и оплаты тепловой энергии и теплоносителя в порядке, </w:t>
      </w:r>
      <w:proofErr w:type="gramStart"/>
      <w:r w:rsidRPr="002B2D06">
        <w:rPr>
          <w:rFonts w:ascii="Arial" w:hAnsi="Arial" w:cs="Arial"/>
          <w:sz w:val="24"/>
          <w:szCs w:val="24"/>
        </w:rPr>
        <w:t>определенном  п.3.6</w:t>
      </w:r>
      <w:proofErr w:type="gramEnd"/>
      <w:r w:rsidRPr="002B2D06">
        <w:rPr>
          <w:rFonts w:ascii="Arial" w:hAnsi="Arial" w:cs="Arial"/>
          <w:sz w:val="24"/>
          <w:szCs w:val="24"/>
        </w:rPr>
        <w:t>. настоящего договора;</w:t>
      </w:r>
    </w:p>
    <w:p w:rsidR="00310771" w:rsidRPr="002B2D06" w:rsidRDefault="00310771" w:rsidP="00310771">
      <w:pPr>
        <w:pStyle w:val="a3"/>
        <w:tabs>
          <w:tab w:val="center" w:pos="0"/>
        </w:tabs>
        <w:ind w:right="22" w:firstLine="540"/>
        <w:jc w:val="both"/>
        <w:rPr>
          <w:rFonts w:ascii="Arial" w:hAnsi="Arial" w:cs="Arial"/>
          <w:sz w:val="24"/>
          <w:szCs w:val="24"/>
        </w:rPr>
      </w:pPr>
      <w:r w:rsidRPr="002B2D06">
        <w:rPr>
          <w:rFonts w:ascii="Arial" w:hAnsi="Arial" w:cs="Arial"/>
          <w:sz w:val="24"/>
          <w:szCs w:val="24"/>
        </w:rPr>
        <w:t>3) выявления неудовлетворительного состояния энергетических установок Заказчика, удостоверенного органом государственного энергетического надзора, которое угрожает аварией или создает угрозу жизни и здоровью людей;</w:t>
      </w:r>
    </w:p>
    <w:p w:rsidR="00310771" w:rsidRPr="002B2D06" w:rsidRDefault="00310771" w:rsidP="00310771">
      <w:pPr>
        <w:pStyle w:val="a3"/>
        <w:tabs>
          <w:tab w:val="center" w:pos="0"/>
        </w:tabs>
        <w:ind w:right="22" w:firstLine="540"/>
        <w:jc w:val="both"/>
        <w:rPr>
          <w:rFonts w:ascii="Arial" w:hAnsi="Arial" w:cs="Arial"/>
          <w:sz w:val="24"/>
          <w:szCs w:val="24"/>
        </w:rPr>
      </w:pPr>
      <w:r w:rsidRPr="002B2D06">
        <w:rPr>
          <w:rFonts w:ascii="Arial" w:hAnsi="Arial" w:cs="Arial"/>
          <w:sz w:val="24"/>
          <w:szCs w:val="24"/>
        </w:rPr>
        <w:t xml:space="preserve">4) принятия неотложных мер по предотвращению или </w:t>
      </w:r>
      <w:proofErr w:type="gramStart"/>
      <w:r w:rsidRPr="002B2D06">
        <w:rPr>
          <w:rFonts w:ascii="Arial" w:hAnsi="Arial" w:cs="Arial"/>
          <w:sz w:val="24"/>
          <w:szCs w:val="24"/>
        </w:rPr>
        <w:t>ликвидации  аварии</w:t>
      </w:r>
      <w:proofErr w:type="gramEnd"/>
      <w:r w:rsidRPr="002B2D06">
        <w:rPr>
          <w:rFonts w:ascii="Arial" w:hAnsi="Arial" w:cs="Arial"/>
          <w:sz w:val="24"/>
          <w:szCs w:val="24"/>
        </w:rPr>
        <w:t>;</w:t>
      </w:r>
    </w:p>
    <w:p w:rsidR="00310771" w:rsidRPr="002B2D06" w:rsidRDefault="00310771" w:rsidP="00310771">
      <w:pPr>
        <w:pStyle w:val="a3"/>
        <w:tabs>
          <w:tab w:val="center" w:pos="0"/>
        </w:tabs>
        <w:ind w:right="22" w:firstLine="540"/>
        <w:jc w:val="both"/>
        <w:rPr>
          <w:rFonts w:ascii="Arial" w:hAnsi="Arial" w:cs="Arial"/>
          <w:sz w:val="24"/>
          <w:szCs w:val="24"/>
        </w:rPr>
      </w:pPr>
      <w:r w:rsidRPr="002B2D06">
        <w:rPr>
          <w:rFonts w:ascii="Arial" w:hAnsi="Arial" w:cs="Arial"/>
          <w:sz w:val="24"/>
          <w:szCs w:val="24"/>
        </w:rPr>
        <w:t xml:space="preserve">5) </w:t>
      </w:r>
      <w:proofErr w:type="gramStart"/>
      <w:r w:rsidRPr="002B2D06">
        <w:rPr>
          <w:rFonts w:ascii="Arial" w:hAnsi="Arial" w:cs="Arial"/>
          <w:sz w:val="24"/>
          <w:szCs w:val="24"/>
        </w:rPr>
        <w:t>проведения  плановых</w:t>
      </w:r>
      <w:proofErr w:type="gramEnd"/>
      <w:r w:rsidRPr="002B2D06">
        <w:rPr>
          <w:rFonts w:ascii="Arial" w:hAnsi="Arial" w:cs="Arial"/>
          <w:sz w:val="24"/>
          <w:szCs w:val="24"/>
        </w:rPr>
        <w:t xml:space="preserve">  работ по ремонту оборудования. </w:t>
      </w:r>
    </w:p>
    <w:p w:rsidR="00310771" w:rsidRPr="002B2D06" w:rsidRDefault="00310771" w:rsidP="00310771">
      <w:pPr>
        <w:pStyle w:val="a3"/>
        <w:tabs>
          <w:tab w:val="center" w:pos="0"/>
        </w:tabs>
        <w:ind w:right="22"/>
        <w:jc w:val="both"/>
        <w:rPr>
          <w:rFonts w:ascii="Arial" w:hAnsi="Arial" w:cs="Arial"/>
          <w:sz w:val="24"/>
          <w:szCs w:val="24"/>
        </w:rPr>
      </w:pPr>
      <w:r w:rsidRPr="002B2D06">
        <w:rPr>
          <w:rFonts w:ascii="Arial" w:hAnsi="Arial" w:cs="Arial"/>
          <w:sz w:val="24"/>
          <w:szCs w:val="24"/>
        </w:rPr>
        <w:t>2.2.3. Не производить подачу тепловой энергии при отсутствии подписанного</w:t>
      </w:r>
      <w:r w:rsidRPr="002B2D06">
        <w:rPr>
          <w:rFonts w:ascii="Arial" w:hAnsi="Arial" w:cs="Arial"/>
          <w:sz w:val="24"/>
          <w:szCs w:val="24"/>
          <w:shd w:val="clear" w:color="auto" w:fill="FFFF99"/>
        </w:rPr>
        <w:t xml:space="preserve"> </w:t>
      </w:r>
      <w:r w:rsidRPr="002B2D06">
        <w:rPr>
          <w:rFonts w:ascii="Arial" w:hAnsi="Arial" w:cs="Arial"/>
          <w:sz w:val="24"/>
          <w:szCs w:val="24"/>
        </w:rPr>
        <w:t xml:space="preserve">уполномоченными лицами </w:t>
      </w:r>
      <w:r w:rsidRPr="002B2D06">
        <w:rPr>
          <w:rFonts w:ascii="Arial" w:hAnsi="Arial" w:cs="Arial"/>
          <w:kern w:val="16"/>
          <w:sz w:val="24"/>
          <w:szCs w:val="24"/>
        </w:rPr>
        <w:t>Поставщика</w:t>
      </w:r>
      <w:r w:rsidRPr="002B2D06">
        <w:rPr>
          <w:rFonts w:ascii="Arial" w:hAnsi="Arial" w:cs="Arial"/>
          <w:sz w:val="24"/>
          <w:szCs w:val="24"/>
        </w:rPr>
        <w:t xml:space="preserve"> и Заказчика акта готовности тепловых сетей и систем теплопотребления Заказчика к работе в предстоящий отопительный период.</w:t>
      </w:r>
    </w:p>
    <w:p w:rsidR="00310771" w:rsidRPr="002B2D06" w:rsidRDefault="00310771" w:rsidP="00310771">
      <w:pPr>
        <w:pStyle w:val="a3"/>
        <w:tabs>
          <w:tab w:val="center" w:pos="0"/>
        </w:tabs>
        <w:ind w:right="22"/>
        <w:jc w:val="both"/>
        <w:rPr>
          <w:rFonts w:ascii="Arial" w:hAnsi="Arial" w:cs="Arial"/>
          <w:b/>
          <w:sz w:val="24"/>
          <w:szCs w:val="24"/>
        </w:rPr>
      </w:pPr>
      <w:r w:rsidRPr="002B2D06">
        <w:rPr>
          <w:rFonts w:ascii="Arial" w:hAnsi="Arial" w:cs="Arial"/>
          <w:b/>
          <w:sz w:val="24"/>
          <w:szCs w:val="24"/>
        </w:rPr>
        <w:t>2.3. Заказчик обязуется:</w:t>
      </w:r>
    </w:p>
    <w:p w:rsidR="00310771" w:rsidRPr="002B2D06" w:rsidRDefault="00310771" w:rsidP="00310771">
      <w:pPr>
        <w:pStyle w:val="a3"/>
        <w:tabs>
          <w:tab w:val="center" w:pos="0"/>
        </w:tabs>
        <w:ind w:right="22"/>
        <w:jc w:val="both"/>
        <w:rPr>
          <w:rFonts w:ascii="Arial" w:hAnsi="Arial" w:cs="Arial"/>
          <w:sz w:val="24"/>
          <w:szCs w:val="24"/>
        </w:rPr>
      </w:pPr>
      <w:r w:rsidRPr="002B2D06">
        <w:rPr>
          <w:rFonts w:ascii="Arial" w:hAnsi="Arial" w:cs="Arial"/>
          <w:sz w:val="24"/>
          <w:szCs w:val="24"/>
        </w:rPr>
        <w:t>2.3.1. Соблюдать установленный настоящим договором режим потребления тепловой энергии.</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 xml:space="preserve">2.3.2. Оплачивать потребленную тепловую энергию в порядке, сроки и размере, предусмотренные разделом 3 и 4 настоящего договора, </w:t>
      </w:r>
      <w:r w:rsidRPr="002B2D06">
        <w:rPr>
          <w:rFonts w:ascii="Arial" w:hAnsi="Arial" w:cs="Arial"/>
          <w:kern w:val="16"/>
          <w:sz w:val="24"/>
          <w:szCs w:val="24"/>
        </w:rPr>
        <w:t>по тарифам</w:t>
      </w:r>
      <w:r w:rsidRPr="002B2D06">
        <w:rPr>
          <w:rFonts w:ascii="Arial" w:hAnsi="Arial" w:cs="Arial"/>
          <w:b/>
          <w:kern w:val="16"/>
          <w:sz w:val="24"/>
          <w:szCs w:val="24"/>
        </w:rPr>
        <w:t xml:space="preserve">, </w:t>
      </w:r>
      <w:proofErr w:type="spellStart"/>
      <w:r w:rsidRPr="002B2D06">
        <w:rPr>
          <w:rFonts w:ascii="Arial" w:hAnsi="Arial" w:cs="Arial"/>
          <w:kern w:val="16"/>
          <w:sz w:val="24"/>
          <w:szCs w:val="24"/>
        </w:rPr>
        <w:t>утвеpждённым</w:t>
      </w:r>
      <w:proofErr w:type="spellEnd"/>
      <w:r w:rsidRPr="002B2D06">
        <w:rPr>
          <w:rFonts w:ascii="Arial" w:hAnsi="Arial" w:cs="Arial"/>
          <w:kern w:val="16"/>
          <w:sz w:val="24"/>
          <w:szCs w:val="24"/>
        </w:rPr>
        <w:t xml:space="preserve"> в соответствии с решениями исполнительного органа государственной власти Липецкой области в области государственного регулирования тарифов</w:t>
      </w:r>
      <w:r w:rsidRPr="002B2D06">
        <w:rPr>
          <w:rFonts w:ascii="Arial" w:hAnsi="Arial" w:cs="Arial"/>
          <w:sz w:val="24"/>
          <w:szCs w:val="24"/>
        </w:rPr>
        <w:t>.</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2.3.3. Обеспечивать работоспособность приборов учета, сохранность пломб на приборах учета и соблюдать в течение всего срока действия настоящего договора эксплуатационные требования к приборам учета, установленные уполномоченным органом.</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lastRenderedPageBreak/>
        <w:t xml:space="preserve">2.3.4. Установить на всех подающих и обратных трубопроводах тепловых сетей на вводе и выводе их из тепловых пунктов запорной арматуры, осуществляющей отключение подачи теплоносителя. </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2.3.5. Соблюдать в течение всего срока действия настоящего договора требования, установленные для технологического присоединения (технические условия).</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 xml:space="preserve">2.3.6. Выполнять оперативно-диспетчерские указания </w:t>
      </w:r>
      <w:r w:rsidRPr="002B2D06">
        <w:rPr>
          <w:rFonts w:ascii="Arial" w:hAnsi="Arial" w:cs="Arial"/>
          <w:kern w:val="16"/>
          <w:sz w:val="24"/>
          <w:szCs w:val="24"/>
        </w:rPr>
        <w:t>Поставщика</w:t>
      </w:r>
      <w:r w:rsidRPr="002B2D06">
        <w:rPr>
          <w:rFonts w:ascii="Arial" w:hAnsi="Arial" w:cs="Arial"/>
          <w:sz w:val="24"/>
          <w:szCs w:val="24"/>
        </w:rPr>
        <w:t xml:space="preserve"> по режимам потребления тепловой энергии и теплоносителя.</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 xml:space="preserve">2.3.7. Согласовывать с </w:t>
      </w:r>
      <w:r w:rsidRPr="002B2D06">
        <w:rPr>
          <w:rFonts w:ascii="Arial" w:hAnsi="Arial" w:cs="Arial"/>
          <w:kern w:val="16"/>
          <w:sz w:val="24"/>
          <w:szCs w:val="24"/>
        </w:rPr>
        <w:t>Поставщиком</w:t>
      </w:r>
      <w:r w:rsidRPr="002B2D06">
        <w:rPr>
          <w:rFonts w:ascii="Arial" w:hAnsi="Arial" w:cs="Arial"/>
          <w:sz w:val="24"/>
          <w:szCs w:val="24"/>
        </w:rPr>
        <w:t xml:space="preserve"> подключение вновь вводимых </w:t>
      </w:r>
      <w:proofErr w:type="spellStart"/>
      <w:r w:rsidRPr="002B2D06">
        <w:rPr>
          <w:rFonts w:ascii="Arial" w:hAnsi="Arial" w:cs="Arial"/>
          <w:sz w:val="24"/>
          <w:szCs w:val="24"/>
        </w:rPr>
        <w:t>теплопотребляющих</w:t>
      </w:r>
      <w:proofErr w:type="spellEnd"/>
      <w:r w:rsidRPr="002B2D06">
        <w:rPr>
          <w:rFonts w:ascii="Arial" w:hAnsi="Arial" w:cs="Arial"/>
          <w:sz w:val="24"/>
          <w:szCs w:val="24"/>
        </w:rPr>
        <w:t xml:space="preserve"> установок, а также подключение новых </w:t>
      </w:r>
      <w:proofErr w:type="spellStart"/>
      <w:r w:rsidRPr="002B2D06">
        <w:rPr>
          <w:rFonts w:ascii="Arial" w:hAnsi="Arial" w:cs="Arial"/>
          <w:sz w:val="24"/>
          <w:szCs w:val="24"/>
        </w:rPr>
        <w:t>субабонентов</w:t>
      </w:r>
      <w:proofErr w:type="spellEnd"/>
      <w:r w:rsidRPr="002B2D06">
        <w:rPr>
          <w:rFonts w:ascii="Arial" w:hAnsi="Arial" w:cs="Arial"/>
          <w:sz w:val="24"/>
          <w:szCs w:val="24"/>
        </w:rPr>
        <w:t>.</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 xml:space="preserve">2.3.8. Надлежащим образом обслуживать принадлежащие ему и находящиеся согласно </w:t>
      </w:r>
      <w:proofErr w:type="gramStart"/>
      <w:r w:rsidRPr="002B2D06">
        <w:rPr>
          <w:rFonts w:ascii="Arial" w:hAnsi="Arial" w:cs="Arial"/>
          <w:sz w:val="24"/>
          <w:szCs w:val="24"/>
        </w:rPr>
        <w:t>акту разграничения</w:t>
      </w:r>
      <w:proofErr w:type="gramEnd"/>
      <w:r w:rsidRPr="002B2D06">
        <w:rPr>
          <w:rFonts w:ascii="Arial" w:hAnsi="Arial" w:cs="Arial"/>
          <w:sz w:val="24"/>
          <w:szCs w:val="24"/>
        </w:rPr>
        <w:t xml:space="preserve"> в его зоне эксплуатационной ответственности тепловые сети и </w:t>
      </w:r>
      <w:proofErr w:type="spellStart"/>
      <w:r w:rsidRPr="002B2D06">
        <w:rPr>
          <w:rFonts w:ascii="Arial" w:hAnsi="Arial" w:cs="Arial"/>
          <w:sz w:val="24"/>
          <w:szCs w:val="24"/>
        </w:rPr>
        <w:t>теплопринимающие</w:t>
      </w:r>
      <w:proofErr w:type="spellEnd"/>
      <w:r w:rsidRPr="002B2D06">
        <w:rPr>
          <w:rFonts w:ascii="Arial" w:hAnsi="Arial" w:cs="Arial"/>
          <w:sz w:val="24"/>
          <w:szCs w:val="24"/>
        </w:rPr>
        <w:t xml:space="preserve"> устройства и нести ответственность за их состояние.</w:t>
      </w:r>
    </w:p>
    <w:p w:rsidR="00310771" w:rsidRPr="002B2D06" w:rsidRDefault="00310771" w:rsidP="00310771">
      <w:pPr>
        <w:pStyle w:val="a3"/>
        <w:ind w:right="22"/>
        <w:jc w:val="both"/>
        <w:rPr>
          <w:rFonts w:ascii="Arial" w:hAnsi="Arial" w:cs="Arial"/>
          <w:sz w:val="24"/>
          <w:szCs w:val="24"/>
        </w:rPr>
      </w:pPr>
      <w:r w:rsidRPr="002B2D06">
        <w:rPr>
          <w:rFonts w:ascii="Arial" w:hAnsi="Arial" w:cs="Arial"/>
          <w:sz w:val="24"/>
          <w:szCs w:val="24"/>
        </w:rPr>
        <w:t xml:space="preserve">2.3.9. </w:t>
      </w:r>
      <w:proofErr w:type="spellStart"/>
      <w:r w:rsidRPr="002B2D06">
        <w:rPr>
          <w:rFonts w:ascii="Arial" w:hAnsi="Arial" w:cs="Arial"/>
          <w:sz w:val="24"/>
          <w:szCs w:val="24"/>
        </w:rPr>
        <w:t>Hе</w:t>
      </w:r>
      <w:proofErr w:type="spellEnd"/>
      <w:r w:rsidRPr="002B2D06">
        <w:rPr>
          <w:rFonts w:ascii="Arial" w:hAnsi="Arial" w:cs="Arial"/>
          <w:sz w:val="24"/>
          <w:szCs w:val="24"/>
        </w:rPr>
        <w:t xml:space="preserve"> превышать:</w:t>
      </w:r>
    </w:p>
    <w:p w:rsidR="00310771" w:rsidRPr="00F05E61" w:rsidRDefault="00310771" w:rsidP="00310771">
      <w:pPr>
        <w:pStyle w:val="a3"/>
        <w:ind w:right="22"/>
        <w:jc w:val="both"/>
        <w:rPr>
          <w:rFonts w:ascii="Arial" w:hAnsi="Arial" w:cs="Arial"/>
          <w:sz w:val="22"/>
          <w:szCs w:val="22"/>
        </w:rPr>
      </w:pPr>
      <w:r w:rsidRPr="00F05E61">
        <w:rPr>
          <w:rFonts w:ascii="Arial" w:hAnsi="Arial" w:cs="Arial"/>
          <w:sz w:val="22"/>
          <w:szCs w:val="22"/>
        </w:rPr>
        <w:t xml:space="preserve">         - расход сетевой воды более </w:t>
      </w:r>
      <w:r>
        <w:rPr>
          <w:rFonts w:ascii="Arial" w:hAnsi="Arial" w:cs="Arial"/>
          <w:sz w:val="22"/>
          <w:szCs w:val="22"/>
        </w:rPr>
        <w:t>3,41</w:t>
      </w:r>
      <w:r w:rsidRPr="00F05E61">
        <w:rPr>
          <w:rFonts w:ascii="Arial" w:hAnsi="Arial" w:cs="Arial"/>
          <w:sz w:val="22"/>
          <w:szCs w:val="22"/>
        </w:rPr>
        <w:t xml:space="preserve"> м³/час;</w:t>
      </w:r>
    </w:p>
    <w:p w:rsidR="00310771" w:rsidRPr="00F05E61" w:rsidRDefault="00310771" w:rsidP="00310771">
      <w:pPr>
        <w:pStyle w:val="a3"/>
        <w:ind w:right="22"/>
        <w:jc w:val="both"/>
        <w:rPr>
          <w:rFonts w:ascii="Arial" w:hAnsi="Arial" w:cs="Arial"/>
          <w:sz w:val="22"/>
          <w:szCs w:val="22"/>
        </w:rPr>
      </w:pPr>
      <w:r w:rsidRPr="00F05E61">
        <w:rPr>
          <w:rFonts w:ascii="Arial" w:hAnsi="Arial" w:cs="Arial"/>
          <w:sz w:val="22"/>
          <w:szCs w:val="22"/>
        </w:rPr>
        <w:t xml:space="preserve">          - расчетный расход теплоносителя на горячее водоснабжение более </w:t>
      </w:r>
      <w:r>
        <w:rPr>
          <w:rFonts w:ascii="Arial" w:hAnsi="Arial" w:cs="Arial"/>
          <w:sz w:val="22"/>
          <w:szCs w:val="22"/>
        </w:rPr>
        <w:t>0</w:t>
      </w:r>
      <w:r w:rsidRPr="00F05E61">
        <w:rPr>
          <w:rFonts w:ascii="Arial" w:hAnsi="Arial" w:cs="Arial"/>
          <w:sz w:val="22"/>
          <w:szCs w:val="22"/>
        </w:rPr>
        <w:t xml:space="preserve"> м³/час;</w:t>
      </w:r>
    </w:p>
    <w:p w:rsidR="00310771" w:rsidRPr="00F05E61" w:rsidRDefault="00310771" w:rsidP="00310771">
      <w:pPr>
        <w:pStyle w:val="a3"/>
        <w:ind w:right="22"/>
        <w:jc w:val="both"/>
        <w:rPr>
          <w:rFonts w:ascii="Arial" w:hAnsi="Arial" w:cs="Arial"/>
          <w:sz w:val="22"/>
          <w:szCs w:val="22"/>
        </w:rPr>
      </w:pPr>
      <w:r w:rsidRPr="00F05E61">
        <w:rPr>
          <w:rFonts w:ascii="Arial" w:hAnsi="Arial" w:cs="Arial"/>
          <w:sz w:val="22"/>
          <w:szCs w:val="22"/>
        </w:rPr>
        <w:t xml:space="preserve">         - нормы утечки сетевой воды не </w:t>
      </w:r>
      <w:proofErr w:type="gramStart"/>
      <w:r w:rsidRPr="00F05E61">
        <w:rPr>
          <w:rFonts w:ascii="Arial" w:hAnsi="Arial" w:cs="Arial"/>
          <w:sz w:val="22"/>
          <w:szCs w:val="22"/>
        </w:rPr>
        <w:t xml:space="preserve">более  </w:t>
      </w:r>
      <w:r>
        <w:rPr>
          <w:rFonts w:ascii="Arial" w:hAnsi="Arial" w:cs="Arial"/>
          <w:sz w:val="22"/>
          <w:szCs w:val="22"/>
        </w:rPr>
        <w:t>0</w:t>
      </w:r>
      <w:proofErr w:type="gramEnd"/>
      <w:r>
        <w:rPr>
          <w:rFonts w:ascii="Arial" w:hAnsi="Arial" w:cs="Arial"/>
          <w:sz w:val="22"/>
          <w:szCs w:val="22"/>
        </w:rPr>
        <w:t xml:space="preserve">,00773 </w:t>
      </w:r>
      <w:r w:rsidRPr="00F05E61">
        <w:rPr>
          <w:rFonts w:ascii="Arial" w:hAnsi="Arial" w:cs="Arial"/>
          <w:sz w:val="22"/>
          <w:szCs w:val="22"/>
        </w:rPr>
        <w:t>м³/час;</w:t>
      </w:r>
    </w:p>
    <w:p w:rsidR="00310771" w:rsidRPr="00F05E61" w:rsidRDefault="00310771" w:rsidP="00310771">
      <w:pPr>
        <w:pStyle w:val="a3"/>
        <w:ind w:right="22"/>
        <w:jc w:val="both"/>
        <w:rPr>
          <w:rFonts w:ascii="Arial" w:hAnsi="Arial" w:cs="Arial"/>
          <w:sz w:val="22"/>
          <w:szCs w:val="22"/>
        </w:rPr>
      </w:pPr>
      <w:r w:rsidRPr="00F05E61">
        <w:rPr>
          <w:rFonts w:ascii="Arial" w:hAnsi="Arial" w:cs="Arial"/>
          <w:sz w:val="22"/>
          <w:szCs w:val="22"/>
        </w:rPr>
        <w:t xml:space="preserve">         - расчетную тепловую нагрузку более договорной;</w:t>
      </w:r>
    </w:p>
    <w:p w:rsidR="00310771" w:rsidRPr="00F05E61" w:rsidRDefault="00310771" w:rsidP="00310771">
      <w:pPr>
        <w:pStyle w:val="a3"/>
        <w:ind w:right="22"/>
        <w:jc w:val="both"/>
        <w:rPr>
          <w:rFonts w:ascii="Arial" w:hAnsi="Arial" w:cs="Arial"/>
          <w:sz w:val="22"/>
          <w:szCs w:val="22"/>
        </w:rPr>
      </w:pPr>
      <w:r w:rsidRPr="00F05E61">
        <w:rPr>
          <w:rFonts w:ascii="Arial" w:hAnsi="Arial" w:cs="Arial"/>
          <w:sz w:val="22"/>
          <w:szCs w:val="22"/>
        </w:rPr>
        <w:t xml:space="preserve">         - температуру обратной сетевой воды более чем на +5% против температурного графика 110/50°С.</w:t>
      </w:r>
    </w:p>
    <w:p w:rsidR="00310771" w:rsidRPr="002B2D06" w:rsidRDefault="00310771" w:rsidP="00310771">
      <w:pPr>
        <w:pStyle w:val="a3"/>
        <w:ind w:right="22" w:firstLine="180"/>
        <w:jc w:val="both"/>
        <w:rPr>
          <w:rFonts w:ascii="Arial" w:hAnsi="Arial" w:cs="Arial"/>
          <w:sz w:val="24"/>
          <w:szCs w:val="24"/>
        </w:rPr>
      </w:pPr>
      <w:r w:rsidRPr="002B2D06">
        <w:rPr>
          <w:rFonts w:ascii="Arial" w:hAnsi="Arial" w:cs="Arial"/>
          <w:i/>
          <w:sz w:val="24"/>
          <w:szCs w:val="24"/>
        </w:rPr>
        <w:t xml:space="preserve">         </w:t>
      </w:r>
      <w:r w:rsidRPr="002B2D06">
        <w:rPr>
          <w:rFonts w:ascii="Arial" w:hAnsi="Arial" w:cs="Arial"/>
          <w:sz w:val="24"/>
          <w:szCs w:val="24"/>
        </w:rPr>
        <w:t>При превышении Заказчиком среднемесячной температуры обратной сетевой воды более чем на 5</w:t>
      </w:r>
      <w:proofErr w:type="gramStart"/>
      <w:r w:rsidRPr="002B2D06">
        <w:rPr>
          <w:rFonts w:ascii="Arial" w:hAnsi="Arial" w:cs="Arial"/>
          <w:sz w:val="24"/>
          <w:szCs w:val="24"/>
        </w:rPr>
        <w:t>%  против</w:t>
      </w:r>
      <w:proofErr w:type="gramEnd"/>
      <w:r w:rsidRPr="002B2D06">
        <w:rPr>
          <w:rFonts w:ascii="Arial" w:hAnsi="Arial" w:cs="Arial"/>
          <w:sz w:val="24"/>
          <w:szCs w:val="24"/>
        </w:rPr>
        <w:t xml:space="preserve"> температуры обратной сетевой воды, соответствующей среднемесячной температуре наружного воздуха по температурному графику </w:t>
      </w:r>
      <w:r>
        <w:rPr>
          <w:rFonts w:ascii="Arial" w:hAnsi="Arial" w:cs="Arial"/>
          <w:sz w:val="24"/>
          <w:szCs w:val="24"/>
        </w:rPr>
        <w:t>110</w:t>
      </w:r>
      <w:r w:rsidRPr="002B2D06">
        <w:rPr>
          <w:rFonts w:ascii="Arial" w:hAnsi="Arial" w:cs="Arial"/>
          <w:sz w:val="24"/>
          <w:szCs w:val="24"/>
        </w:rPr>
        <w:t>/</w:t>
      </w:r>
      <w:r>
        <w:rPr>
          <w:rFonts w:ascii="Arial" w:hAnsi="Arial" w:cs="Arial"/>
          <w:sz w:val="24"/>
          <w:szCs w:val="24"/>
        </w:rPr>
        <w:t>5</w:t>
      </w:r>
      <w:r w:rsidRPr="002B2D06">
        <w:rPr>
          <w:rFonts w:ascii="Arial" w:hAnsi="Arial" w:cs="Arial"/>
          <w:sz w:val="24"/>
          <w:szCs w:val="24"/>
        </w:rPr>
        <w:t>0°С, Поставщик, при условии соблюдения температуры подающей сетевой воды с отклонением не более 3%, предъявляет к оплате за месяц (расчетный период) количество тепловой энергии, предусмотренное по  температурному графику 1</w:t>
      </w:r>
      <w:r>
        <w:rPr>
          <w:rFonts w:ascii="Arial" w:hAnsi="Arial" w:cs="Arial"/>
          <w:sz w:val="24"/>
          <w:szCs w:val="24"/>
        </w:rPr>
        <w:t>10</w:t>
      </w:r>
      <w:r w:rsidRPr="002B2D06">
        <w:rPr>
          <w:rFonts w:ascii="Arial" w:hAnsi="Arial" w:cs="Arial"/>
          <w:sz w:val="24"/>
          <w:szCs w:val="24"/>
        </w:rPr>
        <w:t>/</w:t>
      </w:r>
      <w:r>
        <w:rPr>
          <w:rFonts w:ascii="Arial" w:hAnsi="Arial" w:cs="Arial"/>
          <w:sz w:val="24"/>
          <w:szCs w:val="24"/>
        </w:rPr>
        <w:t>5</w:t>
      </w:r>
      <w:r w:rsidRPr="002B2D06">
        <w:rPr>
          <w:rFonts w:ascii="Arial" w:hAnsi="Arial" w:cs="Arial"/>
          <w:sz w:val="24"/>
          <w:szCs w:val="24"/>
        </w:rPr>
        <w:t>0°С.</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sz w:val="24"/>
          <w:szCs w:val="24"/>
        </w:rPr>
        <w:t xml:space="preserve">2.3.10. </w:t>
      </w:r>
      <w:r w:rsidRPr="002B2D06">
        <w:rPr>
          <w:rFonts w:ascii="Arial" w:hAnsi="Arial" w:cs="Arial"/>
          <w:kern w:val="16"/>
          <w:sz w:val="24"/>
          <w:szCs w:val="24"/>
        </w:rPr>
        <w:t xml:space="preserve">Обеспечивать возврат сетевой воды, соответствующей показателям качества, установленным </w:t>
      </w:r>
      <w:r w:rsidRPr="002B2D06">
        <w:rPr>
          <w:rFonts w:ascii="Arial" w:hAnsi="Arial" w:cs="Arial"/>
          <w:sz w:val="24"/>
          <w:szCs w:val="24"/>
        </w:rPr>
        <w:t>Правилами технической эксплуатации электрических станций и сетей РФ</w:t>
      </w:r>
      <w:r w:rsidRPr="002B2D06">
        <w:rPr>
          <w:rFonts w:ascii="Arial" w:hAnsi="Arial" w:cs="Arial"/>
          <w:kern w:val="16"/>
          <w:sz w:val="24"/>
          <w:szCs w:val="24"/>
        </w:rPr>
        <w:t>.</w:t>
      </w:r>
    </w:p>
    <w:p w:rsidR="00310771" w:rsidRPr="002B2D06" w:rsidRDefault="00310771" w:rsidP="00310771">
      <w:pPr>
        <w:pStyle w:val="a3"/>
        <w:ind w:right="22" w:firstLine="708"/>
        <w:jc w:val="both"/>
        <w:rPr>
          <w:rFonts w:ascii="Arial" w:hAnsi="Arial" w:cs="Arial"/>
          <w:kern w:val="16"/>
          <w:sz w:val="24"/>
          <w:szCs w:val="24"/>
        </w:rPr>
      </w:pPr>
      <w:r w:rsidRPr="002B2D06">
        <w:rPr>
          <w:rFonts w:ascii="Arial" w:hAnsi="Arial" w:cs="Arial"/>
          <w:kern w:val="16"/>
          <w:sz w:val="24"/>
          <w:szCs w:val="24"/>
        </w:rPr>
        <w:t xml:space="preserve">В случае неполного возврата сетевой воды в тепловую сеть и/или на источник тепла возмещать расходы Поставщика на приобретение и химическую очистку </w:t>
      </w:r>
      <w:r w:rsidRPr="002B2D06">
        <w:rPr>
          <w:rFonts w:ascii="Arial" w:hAnsi="Arial" w:cs="Arial"/>
          <w:color w:val="000000"/>
          <w:kern w:val="16"/>
          <w:sz w:val="24"/>
          <w:szCs w:val="24"/>
        </w:rPr>
        <w:t xml:space="preserve">воды по тарифам, утвержденным </w:t>
      </w:r>
      <w:r w:rsidRPr="002B2D06">
        <w:rPr>
          <w:rFonts w:ascii="Arial" w:hAnsi="Arial" w:cs="Arial"/>
          <w:kern w:val="16"/>
          <w:sz w:val="24"/>
          <w:szCs w:val="24"/>
        </w:rPr>
        <w:t>исполнительным органом государственной власти Липецкой области в области государственного регулирования тарифов.</w:t>
      </w:r>
    </w:p>
    <w:p w:rsidR="00310771" w:rsidRPr="002B2D06" w:rsidRDefault="00310771" w:rsidP="00310771">
      <w:pPr>
        <w:pStyle w:val="a3"/>
        <w:ind w:right="22" w:firstLine="708"/>
        <w:jc w:val="both"/>
        <w:rPr>
          <w:rFonts w:ascii="Arial" w:hAnsi="Arial" w:cs="Arial"/>
          <w:kern w:val="16"/>
          <w:sz w:val="24"/>
          <w:szCs w:val="24"/>
        </w:rPr>
      </w:pPr>
      <w:r w:rsidRPr="002B2D06">
        <w:rPr>
          <w:rFonts w:ascii="Arial" w:hAnsi="Arial" w:cs="Arial"/>
          <w:kern w:val="16"/>
          <w:sz w:val="24"/>
          <w:szCs w:val="24"/>
        </w:rPr>
        <w:t xml:space="preserve">При несоответствии качества возвращаемой сетевой </w:t>
      </w:r>
      <w:proofErr w:type="gramStart"/>
      <w:r w:rsidRPr="002B2D06">
        <w:rPr>
          <w:rFonts w:ascii="Arial" w:hAnsi="Arial" w:cs="Arial"/>
          <w:kern w:val="16"/>
          <w:sz w:val="24"/>
          <w:szCs w:val="24"/>
        </w:rPr>
        <w:t>воды  требованиям</w:t>
      </w:r>
      <w:proofErr w:type="gramEnd"/>
      <w:r w:rsidRPr="002B2D06">
        <w:rPr>
          <w:rFonts w:ascii="Arial" w:hAnsi="Arial" w:cs="Arial"/>
          <w:kern w:val="16"/>
          <w:sz w:val="24"/>
          <w:szCs w:val="24"/>
        </w:rPr>
        <w:t xml:space="preserve"> </w:t>
      </w:r>
      <w:r w:rsidRPr="002B2D06">
        <w:rPr>
          <w:rFonts w:ascii="Arial" w:hAnsi="Arial" w:cs="Arial"/>
          <w:sz w:val="24"/>
          <w:szCs w:val="24"/>
        </w:rPr>
        <w:t>Правил технической эксплуатации электрических станций и сетей РФ</w:t>
      </w:r>
      <w:r w:rsidRPr="002B2D06">
        <w:rPr>
          <w:rFonts w:ascii="Arial" w:hAnsi="Arial" w:cs="Arial"/>
          <w:kern w:val="16"/>
          <w:sz w:val="24"/>
          <w:szCs w:val="24"/>
        </w:rPr>
        <w:t xml:space="preserve"> Поставщиком составляется соответствующий акт, в соответствии с которым она, как непригодная к дальнейшему использованию, приравнивается к невозвращенной.  </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2.3.11. Обеспечивать в любое время суток </w:t>
      </w:r>
      <w:proofErr w:type="gramStart"/>
      <w:r w:rsidRPr="002B2D06">
        <w:rPr>
          <w:rFonts w:ascii="Arial" w:hAnsi="Arial" w:cs="Arial"/>
          <w:kern w:val="16"/>
          <w:sz w:val="24"/>
          <w:szCs w:val="24"/>
        </w:rPr>
        <w:t>беспрепятственный  доступ</w:t>
      </w:r>
      <w:proofErr w:type="gramEnd"/>
      <w:r w:rsidRPr="002B2D06">
        <w:rPr>
          <w:rFonts w:ascii="Arial" w:hAnsi="Arial" w:cs="Arial"/>
          <w:kern w:val="16"/>
          <w:sz w:val="24"/>
          <w:szCs w:val="24"/>
        </w:rPr>
        <w:t xml:space="preserve"> уполномоченных представителей Поставщика к </w:t>
      </w:r>
      <w:proofErr w:type="spellStart"/>
      <w:r w:rsidRPr="002B2D06">
        <w:rPr>
          <w:rFonts w:ascii="Arial" w:hAnsi="Arial" w:cs="Arial"/>
          <w:kern w:val="16"/>
          <w:sz w:val="24"/>
          <w:szCs w:val="24"/>
        </w:rPr>
        <w:t>теплоустановкам</w:t>
      </w:r>
      <w:proofErr w:type="spellEnd"/>
      <w:r w:rsidRPr="002B2D06">
        <w:rPr>
          <w:rFonts w:ascii="Arial" w:hAnsi="Arial" w:cs="Arial"/>
          <w:kern w:val="16"/>
          <w:sz w:val="24"/>
          <w:szCs w:val="24"/>
        </w:rPr>
        <w:t xml:space="preserve"> и приборам учета с целью контроля  за соблюдением установленных режимов теплопотребления, исправности приборов учета, за введением частичного или полного ограничения режима потребления тепловой энергии, снятия показаний приборов учета, проведения замеров по определению качества тепловой энергии, производства предварительно согласованных работ по ремонту тепловых сетей.</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2.3.12. Выполнять в </w:t>
      </w:r>
      <w:proofErr w:type="spellStart"/>
      <w:r w:rsidRPr="002B2D06">
        <w:rPr>
          <w:rFonts w:ascii="Arial" w:hAnsi="Arial" w:cs="Arial"/>
          <w:kern w:val="16"/>
          <w:sz w:val="24"/>
          <w:szCs w:val="24"/>
        </w:rPr>
        <w:t>межотопительный</w:t>
      </w:r>
      <w:proofErr w:type="spellEnd"/>
      <w:r w:rsidRPr="002B2D06">
        <w:rPr>
          <w:rFonts w:ascii="Arial" w:hAnsi="Arial" w:cs="Arial"/>
          <w:kern w:val="16"/>
          <w:sz w:val="24"/>
          <w:szCs w:val="24"/>
        </w:rPr>
        <w:t xml:space="preserve"> период мероприятия по подготовке системы теплопотребления, тепловых сетей и </w:t>
      </w:r>
      <w:proofErr w:type="gramStart"/>
      <w:r w:rsidRPr="002B2D06">
        <w:rPr>
          <w:rFonts w:ascii="Arial" w:hAnsi="Arial" w:cs="Arial"/>
          <w:kern w:val="16"/>
          <w:sz w:val="24"/>
          <w:szCs w:val="24"/>
        </w:rPr>
        <w:t>зданий  к</w:t>
      </w:r>
      <w:proofErr w:type="gramEnd"/>
      <w:r w:rsidRPr="002B2D06">
        <w:rPr>
          <w:rFonts w:ascii="Arial" w:hAnsi="Arial" w:cs="Arial"/>
          <w:kern w:val="16"/>
          <w:sz w:val="24"/>
          <w:szCs w:val="24"/>
        </w:rPr>
        <w:t xml:space="preserve"> работе в отопительный период с оформлением соответствующего двухстороннего акта готовности  совместно с Поставщиком.</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2.3.13. При возникновении недостатка тепловой мощности, тепловой энергии и топлива на </w:t>
      </w:r>
      <w:r>
        <w:rPr>
          <w:rFonts w:ascii="Arial" w:hAnsi="Arial" w:cs="Arial"/>
          <w:kern w:val="16"/>
          <w:sz w:val="24"/>
          <w:szCs w:val="24"/>
        </w:rPr>
        <w:t>источнике</w:t>
      </w:r>
      <w:r w:rsidRPr="002B2D06">
        <w:rPr>
          <w:rFonts w:ascii="Arial" w:hAnsi="Arial" w:cs="Arial"/>
          <w:kern w:val="16"/>
          <w:sz w:val="24"/>
          <w:szCs w:val="24"/>
        </w:rPr>
        <w:t xml:space="preserve"> выполнять по требованию Поставщика графики ограничений и отключений.</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2.3.14. Незамедлительно уведомлять Поставщика об отключении и ремонте принадлежащих Заказчику тепловых сетей и </w:t>
      </w:r>
      <w:proofErr w:type="spellStart"/>
      <w:r w:rsidRPr="002B2D06">
        <w:rPr>
          <w:rFonts w:ascii="Arial" w:hAnsi="Arial" w:cs="Arial"/>
          <w:kern w:val="16"/>
          <w:sz w:val="24"/>
          <w:szCs w:val="24"/>
        </w:rPr>
        <w:t>теплопотребляющих</w:t>
      </w:r>
      <w:proofErr w:type="spellEnd"/>
      <w:r w:rsidRPr="002B2D06">
        <w:rPr>
          <w:rFonts w:ascii="Arial" w:hAnsi="Arial" w:cs="Arial"/>
          <w:kern w:val="16"/>
          <w:sz w:val="24"/>
          <w:szCs w:val="24"/>
        </w:rPr>
        <w:t xml:space="preserve"> установок при их повреждении с указанием причин и времени отключения.</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2.3.15. Не менее чем за 10 суток уведомлять Поставщика </w:t>
      </w:r>
      <w:proofErr w:type="gramStart"/>
      <w:r w:rsidRPr="002B2D06">
        <w:rPr>
          <w:rFonts w:ascii="Arial" w:hAnsi="Arial" w:cs="Arial"/>
          <w:kern w:val="16"/>
          <w:sz w:val="24"/>
          <w:szCs w:val="24"/>
        </w:rPr>
        <w:t>о плановых отключениях</w:t>
      </w:r>
      <w:proofErr w:type="gramEnd"/>
      <w:r w:rsidRPr="002B2D06">
        <w:rPr>
          <w:rFonts w:ascii="Arial" w:hAnsi="Arial" w:cs="Arial"/>
          <w:kern w:val="16"/>
          <w:sz w:val="24"/>
          <w:szCs w:val="24"/>
        </w:rPr>
        <w:t xml:space="preserve"> принадлежащих Заказчику тепловых сетей и </w:t>
      </w:r>
      <w:proofErr w:type="spellStart"/>
      <w:r w:rsidRPr="002B2D06">
        <w:rPr>
          <w:rFonts w:ascii="Arial" w:hAnsi="Arial" w:cs="Arial"/>
          <w:kern w:val="16"/>
          <w:sz w:val="24"/>
          <w:szCs w:val="24"/>
        </w:rPr>
        <w:t>теплопотребляющих</w:t>
      </w:r>
      <w:proofErr w:type="spellEnd"/>
      <w:r w:rsidRPr="002B2D06">
        <w:rPr>
          <w:rFonts w:ascii="Arial" w:hAnsi="Arial" w:cs="Arial"/>
          <w:kern w:val="16"/>
          <w:sz w:val="24"/>
          <w:szCs w:val="24"/>
        </w:rPr>
        <w:t xml:space="preserve"> установок с указанием срока отключения.</w:t>
      </w:r>
    </w:p>
    <w:p w:rsidR="00310771" w:rsidRPr="002B2D06" w:rsidRDefault="00310771" w:rsidP="00310771">
      <w:pPr>
        <w:pStyle w:val="a3"/>
        <w:ind w:right="22"/>
        <w:jc w:val="both"/>
        <w:rPr>
          <w:rFonts w:ascii="Arial" w:hAnsi="Arial" w:cs="Arial"/>
          <w:kern w:val="16"/>
          <w:sz w:val="24"/>
          <w:szCs w:val="24"/>
          <w:shd w:val="clear" w:color="auto" w:fill="FFFF99"/>
        </w:rPr>
      </w:pPr>
      <w:r w:rsidRPr="002B2D06">
        <w:rPr>
          <w:rFonts w:ascii="Arial" w:hAnsi="Arial" w:cs="Arial"/>
          <w:kern w:val="16"/>
          <w:sz w:val="24"/>
          <w:szCs w:val="24"/>
        </w:rPr>
        <w:lastRenderedPageBreak/>
        <w:t>2.3.16. Предоставлять Поставщику список лиц, имеющих право вести оперативные переговоры, а также имеющих право оформлять акты приема - передачи тепловой энергии и другие двухсторонние акты (с приложением подтверждающих указанные полномочия доверенностей).</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2.3.17. Предоставлять Поставщику приказ (копию приказа), определяющий лицо, ответственное за эксплуатацию принадлежащих Заказчику тепловых </w:t>
      </w:r>
      <w:proofErr w:type="gramStart"/>
      <w:r w:rsidRPr="002B2D06">
        <w:rPr>
          <w:rFonts w:ascii="Arial" w:hAnsi="Arial" w:cs="Arial"/>
          <w:kern w:val="16"/>
          <w:sz w:val="24"/>
          <w:szCs w:val="24"/>
        </w:rPr>
        <w:t xml:space="preserve">сетей,  </w:t>
      </w:r>
      <w:proofErr w:type="spellStart"/>
      <w:r w:rsidRPr="002B2D06">
        <w:rPr>
          <w:rFonts w:ascii="Arial" w:hAnsi="Arial" w:cs="Arial"/>
          <w:kern w:val="16"/>
          <w:sz w:val="24"/>
          <w:szCs w:val="24"/>
        </w:rPr>
        <w:t>теплопотребляющего</w:t>
      </w:r>
      <w:proofErr w:type="spellEnd"/>
      <w:proofErr w:type="gramEnd"/>
      <w:r w:rsidRPr="002B2D06">
        <w:rPr>
          <w:rFonts w:ascii="Arial" w:hAnsi="Arial" w:cs="Arial"/>
          <w:kern w:val="16"/>
          <w:sz w:val="24"/>
          <w:szCs w:val="24"/>
        </w:rPr>
        <w:t xml:space="preserve"> оборудования и приборов учета тепловой энергии.</w:t>
      </w:r>
    </w:p>
    <w:p w:rsidR="00310771" w:rsidRPr="002B2D06" w:rsidRDefault="00310771" w:rsidP="00310771">
      <w:pPr>
        <w:pStyle w:val="a3"/>
        <w:ind w:right="22"/>
        <w:jc w:val="both"/>
        <w:rPr>
          <w:rFonts w:ascii="Arial" w:hAnsi="Arial" w:cs="Arial"/>
          <w:b/>
          <w:kern w:val="16"/>
          <w:sz w:val="24"/>
          <w:szCs w:val="24"/>
        </w:rPr>
      </w:pPr>
      <w:r w:rsidRPr="002B2D06">
        <w:rPr>
          <w:rFonts w:ascii="Arial" w:hAnsi="Arial" w:cs="Arial"/>
          <w:b/>
          <w:kern w:val="16"/>
          <w:sz w:val="24"/>
          <w:szCs w:val="24"/>
        </w:rPr>
        <w:t>2.4. Заказчик имеет право:</w:t>
      </w:r>
    </w:p>
    <w:p w:rsidR="00310771" w:rsidRPr="002B2D06" w:rsidRDefault="00310771" w:rsidP="00310771">
      <w:pPr>
        <w:pStyle w:val="a3"/>
        <w:tabs>
          <w:tab w:val="num" w:pos="2410"/>
        </w:tabs>
        <w:ind w:right="22"/>
        <w:jc w:val="both"/>
        <w:rPr>
          <w:rFonts w:ascii="Arial" w:hAnsi="Arial" w:cs="Arial"/>
          <w:kern w:val="16"/>
          <w:sz w:val="24"/>
          <w:szCs w:val="24"/>
        </w:rPr>
      </w:pPr>
      <w:r w:rsidRPr="002B2D06">
        <w:rPr>
          <w:rFonts w:ascii="Arial" w:hAnsi="Arial" w:cs="Arial"/>
          <w:kern w:val="16"/>
          <w:sz w:val="24"/>
          <w:szCs w:val="24"/>
        </w:rPr>
        <w:t xml:space="preserve">2.4.1. Вносить в течение срока действия договора предложения по корректировке договорных величин потребления тепловой энергии, для согласования с Поставщиком в пределах объемов, установленных техническими условиями на присоединение, в </w:t>
      </w:r>
      <w:proofErr w:type="gramStart"/>
      <w:r w:rsidRPr="002B2D06">
        <w:rPr>
          <w:rFonts w:ascii="Arial" w:hAnsi="Arial" w:cs="Arial"/>
          <w:kern w:val="16"/>
          <w:sz w:val="24"/>
          <w:szCs w:val="24"/>
        </w:rPr>
        <w:t>срок  за</w:t>
      </w:r>
      <w:proofErr w:type="gramEnd"/>
      <w:r w:rsidRPr="002B2D06">
        <w:rPr>
          <w:rFonts w:ascii="Arial" w:hAnsi="Arial" w:cs="Arial"/>
          <w:kern w:val="16"/>
          <w:sz w:val="24"/>
          <w:szCs w:val="24"/>
        </w:rPr>
        <w:t xml:space="preserve"> 10 дней до окончания расчетного периода.</w:t>
      </w:r>
    </w:p>
    <w:p w:rsidR="00310771" w:rsidRPr="002B2D06" w:rsidRDefault="00310771" w:rsidP="00310771">
      <w:pPr>
        <w:pStyle w:val="a3"/>
        <w:tabs>
          <w:tab w:val="left" w:pos="0"/>
        </w:tabs>
        <w:ind w:right="22"/>
        <w:jc w:val="both"/>
        <w:rPr>
          <w:rFonts w:ascii="Arial" w:hAnsi="Arial" w:cs="Arial"/>
          <w:kern w:val="16"/>
          <w:sz w:val="24"/>
          <w:szCs w:val="24"/>
        </w:rPr>
      </w:pPr>
      <w:r w:rsidRPr="002B2D06">
        <w:rPr>
          <w:rFonts w:ascii="Arial" w:hAnsi="Arial" w:cs="Arial"/>
          <w:i/>
          <w:kern w:val="16"/>
          <w:sz w:val="24"/>
          <w:szCs w:val="24"/>
        </w:rPr>
        <w:t>2</w:t>
      </w:r>
      <w:r w:rsidRPr="002B2D06">
        <w:rPr>
          <w:rFonts w:ascii="Arial" w:hAnsi="Arial" w:cs="Arial"/>
          <w:kern w:val="16"/>
          <w:sz w:val="24"/>
          <w:szCs w:val="24"/>
        </w:rPr>
        <w:t>.4.2. Требовать отключения своих тепловых сетей от сетей Поставщика для проведения неотложных работ. При этом Заказчик возмещает Поставщику расходы на выполнение данных работ согласно предоставляемой Заказчику калькуляции.</w:t>
      </w:r>
    </w:p>
    <w:p w:rsidR="00310771" w:rsidRDefault="00310771" w:rsidP="00310771">
      <w:pPr>
        <w:pStyle w:val="a3"/>
        <w:tabs>
          <w:tab w:val="num" w:pos="2410"/>
        </w:tabs>
        <w:ind w:right="22"/>
        <w:jc w:val="both"/>
        <w:rPr>
          <w:rFonts w:ascii="Arial" w:hAnsi="Arial" w:cs="Arial"/>
          <w:kern w:val="16"/>
          <w:sz w:val="24"/>
          <w:szCs w:val="24"/>
        </w:rPr>
      </w:pPr>
      <w:r w:rsidRPr="002B2D06">
        <w:rPr>
          <w:rFonts w:ascii="Arial" w:hAnsi="Arial" w:cs="Arial"/>
          <w:kern w:val="16"/>
          <w:sz w:val="24"/>
          <w:szCs w:val="24"/>
        </w:rPr>
        <w:t>2.4.3. Присоединять к своим тепловым сетям при согласовании с Поставщиком других Заказчиков в пределах разрешенной тепловой мощности.</w:t>
      </w:r>
    </w:p>
    <w:p w:rsidR="00310771" w:rsidRPr="002B2D06" w:rsidRDefault="00310771" w:rsidP="00310771">
      <w:pPr>
        <w:pStyle w:val="a3"/>
        <w:tabs>
          <w:tab w:val="num" w:pos="2410"/>
        </w:tabs>
        <w:ind w:right="22"/>
        <w:jc w:val="both"/>
        <w:rPr>
          <w:rFonts w:ascii="Arial" w:hAnsi="Arial" w:cs="Arial"/>
          <w:kern w:val="16"/>
          <w:sz w:val="24"/>
          <w:szCs w:val="24"/>
        </w:rPr>
      </w:pPr>
    </w:p>
    <w:p w:rsidR="00310771" w:rsidRDefault="00310771" w:rsidP="00310771">
      <w:pPr>
        <w:pStyle w:val="a3"/>
        <w:numPr>
          <w:ilvl w:val="0"/>
          <w:numId w:val="1"/>
        </w:numPr>
        <w:ind w:right="23"/>
        <w:jc w:val="center"/>
        <w:rPr>
          <w:rFonts w:ascii="Arial" w:hAnsi="Arial" w:cs="Arial"/>
          <w:b/>
          <w:kern w:val="16"/>
          <w:sz w:val="24"/>
          <w:szCs w:val="24"/>
        </w:rPr>
      </w:pPr>
      <w:r w:rsidRPr="002B2D06">
        <w:rPr>
          <w:rFonts w:ascii="Arial" w:hAnsi="Arial" w:cs="Arial"/>
          <w:b/>
          <w:kern w:val="16"/>
          <w:sz w:val="24"/>
          <w:szCs w:val="24"/>
        </w:rPr>
        <w:t xml:space="preserve">Порядок учета тепловой </w:t>
      </w:r>
      <w:proofErr w:type="gramStart"/>
      <w:r w:rsidRPr="002B2D06">
        <w:rPr>
          <w:rFonts w:ascii="Arial" w:hAnsi="Arial" w:cs="Arial"/>
          <w:b/>
          <w:kern w:val="16"/>
          <w:sz w:val="24"/>
          <w:szCs w:val="24"/>
        </w:rPr>
        <w:t>энергии  и</w:t>
      </w:r>
      <w:proofErr w:type="gramEnd"/>
      <w:r w:rsidRPr="002B2D06">
        <w:rPr>
          <w:rFonts w:ascii="Arial" w:hAnsi="Arial" w:cs="Arial"/>
          <w:b/>
          <w:kern w:val="16"/>
          <w:sz w:val="24"/>
          <w:szCs w:val="24"/>
        </w:rPr>
        <w:t xml:space="preserve"> теплоносителя.</w:t>
      </w:r>
    </w:p>
    <w:p w:rsidR="00310771" w:rsidRDefault="00310771" w:rsidP="00310771">
      <w:pPr>
        <w:pStyle w:val="a3"/>
        <w:ind w:left="720" w:right="23"/>
        <w:rPr>
          <w:rFonts w:ascii="Arial" w:hAnsi="Arial" w:cs="Arial"/>
          <w:b/>
          <w:kern w:val="16"/>
          <w:sz w:val="24"/>
          <w:szCs w:val="24"/>
        </w:rPr>
      </w:pPr>
    </w:p>
    <w:p w:rsidR="00310771" w:rsidRPr="002B2D06" w:rsidRDefault="00310771" w:rsidP="00310771">
      <w:pPr>
        <w:pStyle w:val="a3"/>
        <w:ind w:right="23"/>
        <w:jc w:val="both"/>
        <w:rPr>
          <w:rFonts w:ascii="Arial" w:hAnsi="Arial" w:cs="Arial"/>
          <w:kern w:val="16"/>
          <w:sz w:val="24"/>
          <w:szCs w:val="24"/>
        </w:rPr>
      </w:pPr>
      <w:r w:rsidRPr="002B2D06">
        <w:rPr>
          <w:rFonts w:ascii="Arial" w:hAnsi="Arial" w:cs="Arial"/>
          <w:kern w:val="16"/>
          <w:sz w:val="24"/>
          <w:szCs w:val="24"/>
        </w:rPr>
        <w:t xml:space="preserve">3.1. Учет тепловой энергии и теплоносителя производится в соответствии с Правилами </w:t>
      </w:r>
      <w:r>
        <w:rPr>
          <w:rFonts w:ascii="Arial" w:hAnsi="Arial" w:cs="Arial"/>
          <w:kern w:val="16"/>
          <w:sz w:val="24"/>
          <w:szCs w:val="24"/>
        </w:rPr>
        <w:t xml:space="preserve">коммерческого </w:t>
      </w:r>
      <w:r w:rsidRPr="002B2D06">
        <w:rPr>
          <w:rFonts w:ascii="Arial" w:hAnsi="Arial" w:cs="Arial"/>
          <w:kern w:val="16"/>
          <w:sz w:val="24"/>
          <w:szCs w:val="24"/>
        </w:rPr>
        <w:t>учета тепловой энергии</w:t>
      </w:r>
      <w:r>
        <w:rPr>
          <w:rFonts w:ascii="Arial" w:hAnsi="Arial" w:cs="Arial"/>
          <w:kern w:val="16"/>
          <w:sz w:val="24"/>
          <w:szCs w:val="24"/>
        </w:rPr>
        <w:t>,</w:t>
      </w:r>
      <w:r w:rsidRPr="002B2D06">
        <w:rPr>
          <w:rFonts w:ascii="Arial" w:hAnsi="Arial" w:cs="Arial"/>
          <w:kern w:val="16"/>
          <w:sz w:val="24"/>
          <w:szCs w:val="24"/>
        </w:rPr>
        <w:t xml:space="preserve"> теплоносителя и настоящим договором.</w:t>
      </w:r>
    </w:p>
    <w:p w:rsidR="00310771" w:rsidRPr="002B2D06" w:rsidRDefault="00310771" w:rsidP="00310771">
      <w:pPr>
        <w:pStyle w:val="a3"/>
        <w:ind w:right="23"/>
        <w:jc w:val="both"/>
        <w:rPr>
          <w:rFonts w:ascii="Arial" w:hAnsi="Arial" w:cs="Arial"/>
          <w:kern w:val="16"/>
          <w:sz w:val="24"/>
          <w:szCs w:val="24"/>
        </w:rPr>
      </w:pPr>
      <w:r w:rsidRPr="002B2D06">
        <w:rPr>
          <w:rFonts w:ascii="Arial" w:hAnsi="Arial" w:cs="Arial"/>
          <w:kern w:val="16"/>
          <w:sz w:val="24"/>
          <w:szCs w:val="24"/>
        </w:rPr>
        <w:t xml:space="preserve">3.2. Оплата потребленной тепловой энергии и теплоносителя осуществляется на </w:t>
      </w:r>
      <w:proofErr w:type="gramStart"/>
      <w:r w:rsidRPr="002B2D06">
        <w:rPr>
          <w:rFonts w:ascii="Arial" w:hAnsi="Arial" w:cs="Arial"/>
          <w:kern w:val="16"/>
          <w:sz w:val="24"/>
          <w:szCs w:val="24"/>
        </w:rPr>
        <w:t>основании  показаний</w:t>
      </w:r>
      <w:proofErr w:type="gramEnd"/>
      <w:r w:rsidRPr="002B2D06">
        <w:rPr>
          <w:rFonts w:ascii="Arial" w:hAnsi="Arial" w:cs="Arial"/>
          <w:kern w:val="16"/>
          <w:sz w:val="24"/>
          <w:szCs w:val="24"/>
        </w:rPr>
        <w:t xml:space="preserve"> приборов учета тепловой энергии и теплоносителя, установленного Заказчиком на границе балансовой принадлежности тепловой сети между Поставщиком и Заказчиком.</w:t>
      </w:r>
    </w:p>
    <w:p w:rsidR="00310771" w:rsidRPr="002B2D06" w:rsidRDefault="00310771" w:rsidP="00310771">
      <w:pPr>
        <w:pStyle w:val="a3"/>
        <w:ind w:right="22"/>
        <w:jc w:val="both"/>
        <w:rPr>
          <w:rFonts w:ascii="Arial" w:hAnsi="Arial" w:cs="Arial"/>
          <w:kern w:val="16"/>
          <w:sz w:val="24"/>
          <w:szCs w:val="24"/>
        </w:rPr>
      </w:pPr>
      <w:r w:rsidRPr="00543118">
        <w:rPr>
          <w:rFonts w:ascii="Arial" w:hAnsi="Arial" w:cs="Arial"/>
          <w:kern w:val="16"/>
          <w:sz w:val="24"/>
          <w:szCs w:val="24"/>
        </w:rPr>
        <w:t xml:space="preserve">3.3. В случае отсутствия у </w:t>
      </w:r>
      <w:r>
        <w:rPr>
          <w:rFonts w:ascii="Arial" w:hAnsi="Arial" w:cs="Arial"/>
          <w:kern w:val="16"/>
          <w:sz w:val="24"/>
          <w:szCs w:val="24"/>
        </w:rPr>
        <w:t>Потребителя</w:t>
      </w:r>
      <w:r w:rsidRPr="00543118">
        <w:rPr>
          <w:rFonts w:ascii="Arial" w:hAnsi="Arial" w:cs="Arial"/>
          <w:kern w:val="16"/>
          <w:sz w:val="24"/>
          <w:szCs w:val="24"/>
        </w:rPr>
        <w:t xml:space="preserve"> прибора учета тепловой энергии и теплоносителя, определение количества тепловой энергии и теплоносителя до момента установки прибора учета и допуска его в эксплуатацию ведется расчетным методом, </w:t>
      </w:r>
      <w:r>
        <w:rPr>
          <w:rFonts w:ascii="Arial" w:hAnsi="Arial" w:cs="Arial"/>
          <w:kern w:val="16"/>
          <w:sz w:val="24"/>
          <w:szCs w:val="24"/>
        </w:rPr>
        <w:t>выполненным Поставщиком в порядке, установленным нормативно-техническими документами</w:t>
      </w:r>
      <w:r w:rsidRPr="00543118">
        <w:rPr>
          <w:rFonts w:ascii="Arial" w:hAnsi="Arial" w:cs="Arial"/>
          <w:kern w:val="16"/>
          <w:sz w:val="24"/>
          <w:szCs w:val="24"/>
        </w:rPr>
        <w:t xml:space="preserve">.   </w:t>
      </w:r>
      <w:r w:rsidRPr="002B2D06">
        <w:rPr>
          <w:rFonts w:ascii="Arial" w:hAnsi="Arial" w:cs="Arial"/>
          <w:kern w:val="16"/>
          <w:sz w:val="24"/>
          <w:szCs w:val="24"/>
        </w:rPr>
        <w:t xml:space="preserve"> </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3.4. Перечень, места расположения, технические данные приборов учета тепловой энергии приведены в Приложении №</w:t>
      </w:r>
      <w:r>
        <w:rPr>
          <w:rFonts w:ascii="Arial" w:hAnsi="Arial" w:cs="Arial"/>
          <w:kern w:val="16"/>
          <w:sz w:val="24"/>
          <w:szCs w:val="24"/>
        </w:rPr>
        <w:t xml:space="preserve"> 5</w:t>
      </w:r>
      <w:r w:rsidRPr="002B2D06">
        <w:rPr>
          <w:rFonts w:ascii="Arial" w:hAnsi="Arial" w:cs="Arial"/>
          <w:kern w:val="16"/>
          <w:sz w:val="24"/>
          <w:szCs w:val="24"/>
        </w:rPr>
        <w:t xml:space="preserve">. </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3.5. При установке приборов учета не на границе балансовой принадлежности расчет производится с учетом потерь на участке сети от границы раздела до места установки расчетных приборов учета согласно п. 2.1.2, п. </w:t>
      </w:r>
      <w:proofErr w:type="gramStart"/>
      <w:r w:rsidRPr="002B2D06">
        <w:rPr>
          <w:rFonts w:ascii="Arial" w:hAnsi="Arial" w:cs="Arial"/>
          <w:kern w:val="16"/>
          <w:sz w:val="24"/>
          <w:szCs w:val="24"/>
        </w:rPr>
        <w:t>2.1.1.(</w:t>
      </w:r>
      <w:proofErr w:type="gramEnd"/>
      <w:r w:rsidRPr="002B2D06">
        <w:rPr>
          <w:rFonts w:ascii="Arial" w:hAnsi="Arial" w:cs="Arial"/>
          <w:kern w:val="16"/>
          <w:sz w:val="24"/>
          <w:szCs w:val="24"/>
        </w:rPr>
        <w:t xml:space="preserve">Приложение № 1). </w:t>
      </w:r>
    </w:p>
    <w:p w:rsidR="00310771" w:rsidRPr="002B2D06" w:rsidRDefault="00310771" w:rsidP="00310771">
      <w:pPr>
        <w:pStyle w:val="a3"/>
        <w:ind w:right="22" w:firstLine="540"/>
        <w:jc w:val="both"/>
        <w:rPr>
          <w:rFonts w:ascii="Arial" w:hAnsi="Arial" w:cs="Arial"/>
          <w:kern w:val="16"/>
          <w:sz w:val="24"/>
          <w:szCs w:val="24"/>
        </w:rPr>
      </w:pPr>
      <w:r w:rsidRPr="002B2D06">
        <w:rPr>
          <w:rFonts w:ascii="Arial" w:hAnsi="Arial" w:cs="Arial"/>
          <w:kern w:val="16"/>
          <w:sz w:val="24"/>
          <w:szCs w:val="24"/>
        </w:rPr>
        <w:t>При этом потери тепловой энергии и теплоносителя от границы балансовой принадлежности до места установки прибора учета относятся на владельца сетей.</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3.6. При самовольном присоединении Заказчик обязан оплатить использованную тепловую энергию и теплоноситель за весь период со дня начала их фактического потребления.</w:t>
      </w:r>
    </w:p>
    <w:p w:rsidR="00310771" w:rsidRPr="002B2D06" w:rsidRDefault="00310771" w:rsidP="00310771">
      <w:pPr>
        <w:pStyle w:val="a3"/>
        <w:ind w:right="22" w:firstLine="540"/>
        <w:jc w:val="both"/>
        <w:rPr>
          <w:rFonts w:ascii="Arial" w:hAnsi="Arial" w:cs="Arial"/>
          <w:kern w:val="16"/>
          <w:sz w:val="24"/>
          <w:szCs w:val="24"/>
        </w:rPr>
      </w:pPr>
      <w:r w:rsidRPr="002B2D06">
        <w:rPr>
          <w:rFonts w:ascii="Arial" w:hAnsi="Arial" w:cs="Arial"/>
          <w:kern w:val="16"/>
          <w:sz w:val="24"/>
          <w:szCs w:val="24"/>
        </w:rPr>
        <w:t>Если дату начала использования тепловой энергии и теплоносителя установить невозможно, то оплата производится со дня начала отопительного сезона или со дня</w:t>
      </w:r>
      <w:r w:rsidRPr="002B2D06">
        <w:rPr>
          <w:rFonts w:ascii="Arial" w:hAnsi="Arial" w:cs="Arial"/>
          <w:kern w:val="16"/>
          <w:sz w:val="24"/>
          <w:szCs w:val="24"/>
          <w:shd w:val="clear" w:color="auto" w:fill="FFFF99"/>
        </w:rPr>
        <w:t xml:space="preserve"> </w:t>
      </w:r>
      <w:r w:rsidRPr="002B2D06">
        <w:rPr>
          <w:rFonts w:ascii="Arial" w:hAnsi="Arial" w:cs="Arial"/>
          <w:kern w:val="16"/>
          <w:sz w:val="24"/>
          <w:szCs w:val="24"/>
        </w:rPr>
        <w:t>последней проверки Заказчика уполномоченными представителями Поставщика.</w:t>
      </w:r>
    </w:p>
    <w:p w:rsidR="00310771" w:rsidRPr="002B2D06" w:rsidRDefault="00310771" w:rsidP="00310771">
      <w:pPr>
        <w:pStyle w:val="a3"/>
        <w:ind w:right="22" w:firstLine="540"/>
        <w:jc w:val="both"/>
        <w:rPr>
          <w:rFonts w:ascii="Arial" w:hAnsi="Arial" w:cs="Arial"/>
          <w:kern w:val="16"/>
          <w:sz w:val="24"/>
          <w:szCs w:val="24"/>
        </w:rPr>
      </w:pPr>
      <w:r w:rsidRPr="002B2D06">
        <w:rPr>
          <w:rFonts w:ascii="Arial" w:hAnsi="Arial" w:cs="Arial"/>
          <w:kern w:val="16"/>
          <w:sz w:val="24"/>
          <w:szCs w:val="24"/>
        </w:rPr>
        <w:t xml:space="preserve">При этом количество теплоносителя определяется по пропускной способности подающего трубопровода при круглосуточном его действии и скорости сетевой воды </w:t>
      </w:r>
      <w:r>
        <w:rPr>
          <w:rFonts w:ascii="Arial" w:hAnsi="Arial" w:cs="Arial"/>
          <w:kern w:val="16"/>
          <w:sz w:val="24"/>
          <w:szCs w:val="24"/>
        </w:rPr>
        <w:t xml:space="preserve">        1,</w:t>
      </w:r>
      <w:r w:rsidRPr="002B2D06">
        <w:rPr>
          <w:rFonts w:ascii="Arial" w:hAnsi="Arial" w:cs="Arial"/>
          <w:kern w:val="16"/>
          <w:sz w:val="24"/>
          <w:szCs w:val="24"/>
        </w:rPr>
        <w:t>2 м/с, а количество тепловой энергии, переданной этими теплоносителями, в соответствии с температурным графиком.</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3.7. Снятие показаний приборов учета тепловой энергии и теплоносителя, расположенных в </w:t>
      </w:r>
      <w:proofErr w:type="spellStart"/>
      <w:r w:rsidRPr="002B2D06">
        <w:rPr>
          <w:rFonts w:ascii="Arial" w:hAnsi="Arial" w:cs="Arial"/>
          <w:kern w:val="16"/>
          <w:sz w:val="24"/>
          <w:szCs w:val="24"/>
        </w:rPr>
        <w:t>теплоустановках</w:t>
      </w:r>
      <w:proofErr w:type="spellEnd"/>
      <w:r w:rsidRPr="002B2D06">
        <w:rPr>
          <w:rFonts w:ascii="Arial" w:hAnsi="Arial" w:cs="Arial"/>
          <w:kern w:val="16"/>
          <w:sz w:val="24"/>
          <w:szCs w:val="24"/>
        </w:rPr>
        <w:t xml:space="preserve"> Заказчика, производится Заказчиком самостоятельно или в присутствии Поставщика. В целях определения количества поставленной Заказчику тепловой энергии и теплоносителя в расчетном </w:t>
      </w:r>
      <w:proofErr w:type="gramStart"/>
      <w:r w:rsidRPr="002B2D06">
        <w:rPr>
          <w:rFonts w:ascii="Arial" w:hAnsi="Arial" w:cs="Arial"/>
          <w:kern w:val="16"/>
          <w:sz w:val="24"/>
          <w:szCs w:val="24"/>
        </w:rPr>
        <w:t>периоде  снятие</w:t>
      </w:r>
      <w:proofErr w:type="gramEnd"/>
      <w:r w:rsidRPr="002B2D06">
        <w:rPr>
          <w:rFonts w:ascii="Arial" w:hAnsi="Arial" w:cs="Arial"/>
          <w:kern w:val="16"/>
          <w:sz w:val="24"/>
          <w:szCs w:val="24"/>
        </w:rPr>
        <w:t xml:space="preserve"> показаний приборов учета производится им по состоянию на 24.00 ч последнего дня расчетного периода. Показания</w:t>
      </w:r>
      <w:r w:rsidRPr="005954DA">
        <w:rPr>
          <w:rFonts w:ascii="Arial" w:hAnsi="Arial" w:cs="Arial"/>
          <w:kern w:val="16"/>
          <w:sz w:val="24"/>
          <w:szCs w:val="24"/>
          <w:shd w:val="clear" w:color="auto" w:fill="FFFFFF"/>
        </w:rPr>
        <w:t xml:space="preserve"> </w:t>
      </w:r>
      <w:r w:rsidRPr="002B2D06">
        <w:rPr>
          <w:rFonts w:ascii="Arial" w:hAnsi="Arial" w:cs="Arial"/>
          <w:kern w:val="16"/>
          <w:sz w:val="24"/>
          <w:szCs w:val="24"/>
        </w:rPr>
        <w:t xml:space="preserve">приборов учета заносятся в соответствующий журнал учета показаний приборов учета и </w:t>
      </w:r>
      <w:proofErr w:type="gramStart"/>
      <w:r w:rsidRPr="002B2D06">
        <w:rPr>
          <w:rFonts w:ascii="Arial" w:hAnsi="Arial" w:cs="Arial"/>
          <w:kern w:val="16"/>
          <w:sz w:val="24"/>
          <w:szCs w:val="24"/>
        </w:rPr>
        <w:t>предоставляется  в</w:t>
      </w:r>
      <w:proofErr w:type="gramEnd"/>
      <w:r w:rsidRPr="002B2D06">
        <w:rPr>
          <w:rFonts w:ascii="Arial" w:hAnsi="Arial" w:cs="Arial"/>
          <w:kern w:val="16"/>
          <w:sz w:val="24"/>
          <w:szCs w:val="24"/>
        </w:rPr>
        <w:t xml:space="preserve"> Поставщику до 1 числа месяца, следующего за расчетным в письменном виде за подписью </w:t>
      </w:r>
      <w:r w:rsidRPr="002B2D06">
        <w:rPr>
          <w:rFonts w:ascii="Arial" w:hAnsi="Arial" w:cs="Arial"/>
          <w:kern w:val="16"/>
          <w:sz w:val="24"/>
          <w:szCs w:val="24"/>
        </w:rPr>
        <w:lastRenderedPageBreak/>
        <w:t xml:space="preserve">уполномоченного лица (Приложение № </w:t>
      </w:r>
      <w:r>
        <w:rPr>
          <w:rFonts w:ascii="Arial" w:hAnsi="Arial" w:cs="Arial"/>
          <w:kern w:val="16"/>
          <w:sz w:val="24"/>
          <w:szCs w:val="24"/>
        </w:rPr>
        <w:t>4</w:t>
      </w:r>
      <w:r w:rsidRPr="002B2D06">
        <w:rPr>
          <w:rFonts w:ascii="Arial" w:hAnsi="Arial" w:cs="Arial"/>
          <w:kern w:val="16"/>
          <w:sz w:val="24"/>
          <w:szCs w:val="24"/>
        </w:rPr>
        <w:t>) для составления  двухстороннего акта приема-передачи тепловой энергии и теплоносителя.</w:t>
      </w:r>
    </w:p>
    <w:p w:rsidR="00310771" w:rsidRDefault="00310771" w:rsidP="00310771">
      <w:pPr>
        <w:pStyle w:val="a3"/>
        <w:ind w:right="22"/>
        <w:jc w:val="both"/>
        <w:rPr>
          <w:rFonts w:ascii="Arial" w:hAnsi="Arial" w:cs="Arial"/>
          <w:kern w:val="16"/>
          <w:sz w:val="24"/>
          <w:szCs w:val="24"/>
        </w:rPr>
      </w:pPr>
      <w:r>
        <w:rPr>
          <w:rFonts w:ascii="Arial" w:hAnsi="Arial" w:cs="Arial"/>
          <w:kern w:val="16"/>
          <w:sz w:val="24"/>
          <w:szCs w:val="24"/>
        </w:rPr>
        <w:t xml:space="preserve">3.8. В случае непредставления </w:t>
      </w:r>
      <w:r w:rsidR="007E2B19">
        <w:rPr>
          <w:rFonts w:ascii="Arial" w:hAnsi="Arial" w:cs="Arial"/>
          <w:kern w:val="16"/>
          <w:sz w:val="24"/>
          <w:szCs w:val="24"/>
        </w:rPr>
        <w:t>показаний приборов</w:t>
      </w:r>
      <w:r>
        <w:rPr>
          <w:rFonts w:ascii="Arial" w:hAnsi="Arial" w:cs="Arial"/>
          <w:kern w:val="16"/>
          <w:sz w:val="24"/>
          <w:szCs w:val="24"/>
        </w:rPr>
        <w:t xml:space="preserve"> учета, расчет за истекший расчетный период производится Теплоснабжающей организацией в соответствии с Методикой осуществления коммерческого учета тепловой энергии, теплоносителя.</w:t>
      </w:r>
    </w:p>
    <w:p w:rsidR="00310771" w:rsidRDefault="00310771" w:rsidP="00310771">
      <w:pPr>
        <w:pStyle w:val="a3"/>
        <w:tabs>
          <w:tab w:val="left" w:pos="10035"/>
        </w:tabs>
        <w:ind w:right="22"/>
        <w:jc w:val="both"/>
        <w:rPr>
          <w:rFonts w:ascii="Arial" w:hAnsi="Arial" w:cs="Arial"/>
          <w:kern w:val="16"/>
          <w:sz w:val="24"/>
          <w:szCs w:val="24"/>
        </w:rPr>
      </w:pPr>
      <w:r>
        <w:rPr>
          <w:rFonts w:ascii="Arial" w:hAnsi="Arial" w:cs="Arial"/>
          <w:kern w:val="16"/>
          <w:sz w:val="24"/>
          <w:szCs w:val="24"/>
        </w:rPr>
        <w:t xml:space="preserve">3.9. При временном выходе приборов учета тепловой энергии и теплоносителя расчет ведется в соответствии с разделом </w:t>
      </w:r>
      <w:r>
        <w:rPr>
          <w:rFonts w:ascii="Arial" w:hAnsi="Arial" w:cs="Arial"/>
          <w:kern w:val="16"/>
          <w:sz w:val="24"/>
          <w:szCs w:val="24"/>
          <w:lang w:val="en-US"/>
        </w:rPr>
        <w:t>VIII</w:t>
      </w:r>
      <w:r>
        <w:rPr>
          <w:rFonts w:ascii="Arial" w:hAnsi="Arial" w:cs="Arial"/>
          <w:kern w:val="16"/>
          <w:sz w:val="24"/>
          <w:szCs w:val="24"/>
        </w:rPr>
        <w:t xml:space="preserve"> Методики осуществления коммерческого учета тепловой энергии, теплоносителя.</w:t>
      </w:r>
    </w:p>
    <w:p w:rsidR="00310771" w:rsidRDefault="00310771" w:rsidP="00310771">
      <w:pPr>
        <w:pStyle w:val="a3"/>
        <w:tabs>
          <w:tab w:val="left" w:pos="10035"/>
        </w:tabs>
        <w:ind w:right="22"/>
        <w:jc w:val="both"/>
        <w:rPr>
          <w:rFonts w:ascii="Arial" w:hAnsi="Arial" w:cs="Arial"/>
          <w:kern w:val="16"/>
          <w:sz w:val="24"/>
          <w:szCs w:val="24"/>
        </w:rPr>
      </w:pPr>
    </w:p>
    <w:p w:rsidR="00310771" w:rsidRDefault="00310771" w:rsidP="00310771">
      <w:pPr>
        <w:pStyle w:val="a3"/>
        <w:numPr>
          <w:ilvl w:val="0"/>
          <w:numId w:val="1"/>
        </w:numPr>
        <w:ind w:right="23"/>
        <w:jc w:val="center"/>
        <w:rPr>
          <w:rFonts w:ascii="Arial" w:hAnsi="Arial" w:cs="Arial"/>
          <w:b/>
          <w:kern w:val="16"/>
          <w:sz w:val="24"/>
          <w:szCs w:val="24"/>
        </w:rPr>
      </w:pPr>
      <w:r w:rsidRPr="002B2D06">
        <w:rPr>
          <w:rFonts w:ascii="Arial" w:hAnsi="Arial" w:cs="Arial"/>
          <w:b/>
          <w:kern w:val="16"/>
          <w:sz w:val="24"/>
          <w:szCs w:val="24"/>
        </w:rPr>
        <w:t>Порядок расчетов.</w:t>
      </w:r>
    </w:p>
    <w:p w:rsidR="00310771" w:rsidRDefault="00310771" w:rsidP="00310771">
      <w:pPr>
        <w:pStyle w:val="a3"/>
        <w:ind w:left="720" w:right="23"/>
        <w:rPr>
          <w:rFonts w:ascii="Arial" w:hAnsi="Arial" w:cs="Arial"/>
          <w:b/>
          <w:kern w:val="16"/>
          <w:sz w:val="24"/>
          <w:szCs w:val="24"/>
        </w:rPr>
      </w:pPr>
    </w:p>
    <w:p w:rsidR="00310771" w:rsidRPr="002B2D06" w:rsidRDefault="00310771" w:rsidP="00310771">
      <w:pPr>
        <w:pStyle w:val="a3"/>
        <w:ind w:right="23"/>
        <w:jc w:val="both"/>
        <w:rPr>
          <w:rFonts w:ascii="Arial" w:hAnsi="Arial" w:cs="Arial"/>
          <w:kern w:val="16"/>
          <w:sz w:val="24"/>
          <w:szCs w:val="24"/>
        </w:rPr>
      </w:pPr>
      <w:r w:rsidRPr="002B2D06">
        <w:rPr>
          <w:rFonts w:ascii="Arial" w:hAnsi="Arial" w:cs="Arial"/>
          <w:kern w:val="16"/>
          <w:sz w:val="24"/>
          <w:szCs w:val="24"/>
        </w:rPr>
        <w:t xml:space="preserve">4.1. Расчетным периодом для оплаты потребленной тепловой энергии, теплоносителя и расходов, предусмотренных </w:t>
      </w:r>
      <w:proofErr w:type="spellStart"/>
      <w:r w:rsidRPr="002B2D06">
        <w:rPr>
          <w:rFonts w:ascii="Arial" w:hAnsi="Arial" w:cs="Arial"/>
          <w:kern w:val="16"/>
          <w:sz w:val="24"/>
          <w:szCs w:val="24"/>
        </w:rPr>
        <w:t>п.п</w:t>
      </w:r>
      <w:proofErr w:type="spellEnd"/>
      <w:r w:rsidRPr="002B2D06">
        <w:rPr>
          <w:rFonts w:ascii="Arial" w:hAnsi="Arial" w:cs="Arial"/>
          <w:kern w:val="16"/>
          <w:sz w:val="24"/>
          <w:szCs w:val="24"/>
        </w:rPr>
        <w:t>. 2.3.9, 2.3.10 настоящего договора, является один календарный месяц.</w:t>
      </w:r>
    </w:p>
    <w:p w:rsidR="00310771" w:rsidRDefault="00310771" w:rsidP="00310771">
      <w:pPr>
        <w:pStyle w:val="a3"/>
        <w:ind w:right="23"/>
        <w:jc w:val="both"/>
        <w:rPr>
          <w:rFonts w:ascii="Arial" w:hAnsi="Arial" w:cs="Arial"/>
          <w:kern w:val="16"/>
          <w:sz w:val="24"/>
          <w:szCs w:val="24"/>
        </w:rPr>
      </w:pPr>
      <w:r w:rsidRPr="002B2D06">
        <w:rPr>
          <w:rFonts w:ascii="Arial" w:hAnsi="Arial" w:cs="Arial"/>
          <w:kern w:val="16"/>
          <w:sz w:val="24"/>
          <w:szCs w:val="24"/>
        </w:rPr>
        <w:t xml:space="preserve">4.2. Сумма настоящего договора </w:t>
      </w:r>
      <w:r w:rsidR="007E2B19" w:rsidRPr="002B2D06">
        <w:rPr>
          <w:rFonts w:ascii="Arial" w:hAnsi="Arial" w:cs="Arial"/>
          <w:kern w:val="16"/>
          <w:sz w:val="24"/>
          <w:szCs w:val="24"/>
        </w:rPr>
        <w:t xml:space="preserve">ориентировочно </w:t>
      </w:r>
      <w:r w:rsidR="007E2B19">
        <w:rPr>
          <w:rFonts w:ascii="Arial" w:hAnsi="Arial" w:cs="Arial"/>
          <w:kern w:val="16"/>
          <w:sz w:val="24"/>
          <w:szCs w:val="24"/>
        </w:rPr>
        <w:t>составляет</w:t>
      </w:r>
      <w:r w:rsidR="009C130C">
        <w:rPr>
          <w:rFonts w:ascii="Arial" w:hAnsi="Arial" w:cs="Arial"/>
          <w:kern w:val="16"/>
          <w:sz w:val="24"/>
          <w:szCs w:val="24"/>
        </w:rPr>
        <w:t xml:space="preserve"> 770 425,32</w:t>
      </w:r>
      <w:r>
        <w:rPr>
          <w:rFonts w:ascii="Arial" w:hAnsi="Arial" w:cs="Arial"/>
          <w:b/>
          <w:kern w:val="16"/>
          <w:sz w:val="24"/>
          <w:szCs w:val="24"/>
        </w:rPr>
        <w:t xml:space="preserve"> </w:t>
      </w:r>
      <w:r w:rsidRPr="00B038DB">
        <w:rPr>
          <w:rFonts w:ascii="Arial" w:hAnsi="Arial" w:cs="Arial"/>
          <w:kern w:val="16"/>
          <w:sz w:val="24"/>
          <w:szCs w:val="24"/>
        </w:rPr>
        <w:t>(</w:t>
      </w:r>
      <w:r w:rsidR="009C130C">
        <w:rPr>
          <w:rFonts w:ascii="Arial" w:hAnsi="Arial" w:cs="Arial"/>
          <w:kern w:val="16"/>
          <w:sz w:val="24"/>
          <w:szCs w:val="24"/>
        </w:rPr>
        <w:t>семьсот семьдесят тысяч четыреста двадцать пять рублей 32 копейки</w:t>
      </w:r>
      <w:r w:rsidRPr="00B038DB">
        <w:rPr>
          <w:rFonts w:ascii="Arial" w:hAnsi="Arial" w:cs="Arial"/>
          <w:kern w:val="16"/>
          <w:sz w:val="24"/>
          <w:szCs w:val="24"/>
        </w:rPr>
        <w:t>)</w:t>
      </w:r>
      <w:r w:rsidRPr="00020DCE">
        <w:rPr>
          <w:rFonts w:ascii="Arial" w:hAnsi="Arial" w:cs="Arial"/>
          <w:b/>
          <w:kern w:val="16"/>
          <w:sz w:val="24"/>
          <w:szCs w:val="24"/>
        </w:rPr>
        <w:t xml:space="preserve"> </w:t>
      </w:r>
      <w:r w:rsidRPr="002B2D06">
        <w:rPr>
          <w:rFonts w:ascii="Arial" w:hAnsi="Arial" w:cs="Arial"/>
          <w:kern w:val="16"/>
          <w:sz w:val="24"/>
          <w:szCs w:val="24"/>
        </w:rPr>
        <w:t xml:space="preserve">и определена в пределах лимита бюджетных обязательств на оплату поставки тепловой энергии с </w:t>
      </w:r>
      <w:r>
        <w:rPr>
          <w:rFonts w:ascii="Arial" w:hAnsi="Arial" w:cs="Arial"/>
          <w:kern w:val="16"/>
          <w:sz w:val="24"/>
          <w:szCs w:val="24"/>
        </w:rPr>
        <w:t>01.01.2016 по 31.12.2016.</w:t>
      </w:r>
      <w:r w:rsidRPr="00B038DB">
        <w:rPr>
          <w:rFonts w:ascii="Arial" w:hAnsi="Arial" w:cs="Arial"/>
          <w:kern w:val="16"/>
          <w:sz w:val="24"/>
          <w:szCs w:val="24"/>
        </w:rPr>
        <w:t xml:space="preserve"> </w:t>
      </w:r>
    </w:p>
    <w:p w:rsidR="00310771" w:rsidRPr="00296939" w:rsidRDefault="00310771" w:rsidP="00310771">
      <w:pPr>
        <w:pStyle w:val="a3"/>
        <w:ind w:right="23"/>
        <w:jc w:val="both"/>
        <w:rPr>
          <w:rFonts w:ascii="Arial" w:hAnsi="Arial" w:cs="Arial"/>
          <w:color w:val="000000" w:themeColor="text1"/>
          <w:kern w:val="16"/>
          <w:sz w:val="24"/>
          <w:szCs w:val="24"/>
        </w:rPr>
      </w:pPr>
      <w:r>
        <w:rPr>
          <w:rFonts w:ascii="Arial" w:hAnsi="Arial" w:cs="Arial"/>
          <w:kern w:val="16"/>
          <w:sz w:val="24"/>
          <w:szCs w:val="24"/>
        </w:rPr>
        <w:tab/>
      </w:r>
      <w:r w:rsidRPr="00296939">
        <w:rPr>
          <w:rFonts w:ascii="Arial" w:hAnsi="Arial" w:cs="Arial"/>
          <w:color w:val="000000" w:themeColor="text1"/>
          <w:kern w:val="16"/>
          <w:sz w:val="24"/>
          <w:szCs w:val="24"/>
        </w:rPr>
        <w:t xml:space="preserve">Оплата за фактически потребленную тепловую энергию производится Заказчиком согласно ст. 544 </w:t>
      </w:r>
      <w:r w:rsidR="009C130C">
        <w:rPr>
          <w:rFonts w:ascii="Arial" w:hAnsi="Arial" w:cs="Arial"/>
          <w:color w:val="000000" w:themeColor="text1"/>
          <w:kern w:val="16"/>
          <w:sz w:val="24"/>
          <w:szCs w:val="24"/>
        </w:rPr>
        <w:t xml:space="preserve">ГК РФ за счет средств бюджета </w:t>
      </w:r>
      <w:r w:rsidRPr="00296939">
        <w:rPr>
          <w:rFonts w:ascii="Arial" w:hAnsi="Arial" w:cs="Arial"/>
          <w:color w:val="000000" w:themeColor="text1"/>
          <w:kern w:val="16"/>
          <w:sz w:val="24"/>
          <w:szCs w:val="24"/>
        </w:rPr>
        <w:t>по безналичному расчету путем перечисления денежных средств на расчетный счет Поставщика.</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         Сумма за отпущенную тепловую энергию по настоящему договору не является фиксированной, может изменяться в зависимости от фактического потребления тепловой энергии.</w:t>
      </w:r>
    </w:p>
    <w:p w:rsidR="00310771" w:rsidRPr="002B2D06"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        Оплата тепловой энергии осуществляется Заказчиком путем перечисления денежных средств до </w:t>
      </w:r>
      <w:r>
        <w:rPr>
          <w:rFonts w:ascii="Arial" w:hAnsi="Arial" w:cs="Arial"/>
          <w:kern w:val="16"/>
          <w:sz w:val="24"/>
          <w:szCs w:val="24"/>
        </w:rPr>
        <w:t>18</w:t>
      </w:r>
      <w:r w:rsidRPr="002B2D06">
        <w:rPr>
          <w:rFonts w:ascii="Arial" w:hAnsi="Arial" w:cs="Arial"/>
          <w:kern w:val="16"/>
          <w:sz w:val="24"/>
          <w:szCs w:val="24"/>
        </w:rPr>
        <w:t xml:space="preserve"> числа месяца, следующего за расчетным по </w:t>
      </w:r>
      <w:r>
        <w:rPr>
          <w:rFonts w:ascii="Arial" w:hAnsi="Arial" w:cs="Arial"/>
          <w:kern w:val="16"/>
          <w:sz w:val="24"/>
          <w:szCs w:val="24"/>
        </w:rPr>
        <w:t>универсальным передаточным документам (УПД)</w:t>
      </w:r>
      <w:r w:rsidRPr="002B2D06">
        <w:rPr>
          <w:rFonts w:ascii="Arial" w:hAnsi="Arial" w:cs="Arial"/>
          <w:kern w:val="16"/>
          <w:sz w:val="24"/>
          <w:szCs w:val="24"/>
        </w:rPr>
        <w:t>.</w:t>
      </w:r>
    </w:p>
    <w:p w:rsidR="00310771" w:rsidRPr="002B2D06" w:rsidRDefault="00310771" w:rsidP="00310771">
      <w:pPr>
        <w:pStyle w:val="a3"/>
        <w:ind w:right="22" w:firstLine="540"/>
        <w:jc w:val="both"/>
        <w:rPr>
          <w:rFonts w:ascii="Arial" w:hAnsi="Arial" w:cs="Arial"/>
          <w:kern w:val="16"/>
          <w:sz w:val="24"/>
          <w:szCs w:val="24"/>
        </w:rPr>
      </w:pPr>
      <w:r w:rsidRPr="002B2D06">
        <w:rPr>
          <w:rFonts w:ascii="Arial" w:hAnsi="Arial" w:cs="Arial"/>
          <w:kern w:val="16"/>
          <w:sz w:val="24"/>
          <w:szCs w:val="24"/>
        </w:rPr>
        <w:t>Если дата платежа приходится на нерабочий день, днем платежа считается первый, следующий за ним рабочий день.</w:t>
      </w:r>
    </w:p>
    <w:p w:rsidR="00310771" w:rsidRPr="002B2D06" w:rsidRDefault="00310771" w:rsidP="00310771">
      <w:pPr>
        <w:pStyle w:val="a3"/>
        <w:ind w:right="22" w:firstLine="540"/>
        <w:jc w:val="both"/>
        <w:rPr>
          <w:rFonts w:ascii="Arial" w:hAnsi="Arial" w:cs="Arial"/>
          <w:kern w:val="16"/>
          <w:sz w:val="24"/>
          <w:szCs w:val="24"/>
        </w:rPr>
      </w:pPr>
      <w:r w:rsidRPr="002B2D06">
        <w:rPr>
          <w:rFonts w:ascii="Arial" w:hAnsi="Arial" w:cs="Arial"/>
          <w:kern w:val="16"/>
          <w:sz w:val="24"/>
          <w:szCs w:val="24"/>
        </w:rPr>
        <w:t>Оплата тепловой энергии производится Заказчиком платежными поручениями по реквизитам Поставщика с обязательным указанием номера договора, суммы и периода, за который производится платеж. При отсутствии или неполном указании данных сведений в платежных поручениях, Поставщик относит платеж на исполнение обязательств, которое наступило ранее.</w:t>
      </w:r>
    </w:p>
    <w:p w:rsidR="00310771" w:rsidRPr="002B2D06" w:rsidRDefault="00310771" w:rsidP="00310771">
      <w:pPr>
        <w:pStyle w:val="a3"/>
        <w:ind w:right="22" w:firstLine="540"/>
        <w:jc w:val="both"/>
        <w:rPr>
          <w:rFonts w:ascii="Arial" w:hAnsi="Arial" w:cs="Arial"/>
          <w:kern w:val="16"/>
          <w:sz w:val="24"/>
          <w:szCs w:val="24"/>
        </w:rPr>
      </w:pPr>
      <w:r w:rsidRPr="002B2D06">
        <w:rPr>
          <w:rFonts w:ascii="Arial" w:hAnsi="Arial" w:cs="Arial"/>
          <w:kern w:val="16"/>
          <w:sz w:val="24"/>
          <w:szCs w:val="24"/>
        </w:rPr>
        <w:t>Оплата считается произведенной только после зачисления денежных средств на расчетный счет Поставщика.</w:t>
      </w:r>
    </w:p>
    <w:p w:rsidR="00310771" w:rsidRPr="002B2D06" w:rsidRDefault="00310771" w:rsidP="00310771">
      <w:pPr>
        <w:pStyle w:val="a3"/>
        <w:ind w:right="22" w:firstLine="540"/>
        <w:jc w:val="both"/>
        <w:rPr>
          <w:rFonts w:ascii="Arial" w:hAnsi="Arial" w:cs="Arial"/>
          <w:kern w:val="16"/>
          <w:sz w:val="24"/>
          <w:szCs w:val="24"/>
        </w:rPr>
      </w:pPr>
      <w:r w:rsidRPr="002B2D06">
        <w:rPr>
          <w:rFonts w:ascii="Arial" w:hAnsi="Arial" w:cs="Arial"/>
          <w:kern w:val="16"/>
          <w:sz w:val="24"/>
          <w:szCs w:val="24"/>
        </w:rPr>
        <w:t>Датой оплаты считается дата зачисления денежных средств на расчетный счет Поставщика.</w:t>
      </w:r>
    </w:p>
    <w:p w:rsidR="00310771" w:rsidRDefault="00310771" w:rsidP="00310771">
      <w:pPr>
        <w:pStyle w:val="a3"/>
        <w:ind w:right="22"/>
        <w:jc w:val="both"/>
        <w:rPr>
          <w:rFonts w:ascii="Arial" w:hAnsi="Arial" w:cs="Arial"/>
          <w:kern w:val="16"/>
          <w:sz w:val="24"/>
          <w:szCs w:val="24"/>
        </w:rPr>
      </w:pPr>
      <w:r w:rsidRPr="002B2D06">
        <w:rPr>
          <w:rFonts w:ascii="Arial" w:hAnsi="Arial" w:cs="Arial"/>
          <w:kern w:val="16"/>
          <w:sz w:val="24"/>
          <w:szCs w:val="24"/>
        </w:rPr>
        <w:t xml:space="preserve">4.3. </w:t>
      </w:r>
      <w:r>
        <w:rPr>
          <w:rFonts w:ascii="Arial" w:hAnsi="Arial" w:cs="Arial"/>
          <w:kern w:val="16"/>
          <w:sz w:val="24"/>
          <w:szCs w:val="24"/>
        </w:rPr>
        <w:t xml:space="preserve">    </w:t>
      </w:r>
      <w:r w:rsidRPr="002B2D06">
        <w:rPr>
          <w:rFonts w:ascii="Arial" w:hAnsi="Arial" w:cs="Arial"/>
          <w:kern w:val="16"/>
          <w:sz w:val="24"/>
          <w:szCs w:val="24"/>
        </w:rPr>
        <w:t xml:space="preserve">Акты сверки взаиморасчетов за поставленные тепловую энергию и теплоноситель оформляются по инициативе Поставщика или Заказчика. Акт сверки взаиморасчетов составляет и высылает сторона, по инициативе которой производится сверка. Сторона, получившая акт взаиморасчетов, обязана в 3-дневный срок подписать его или направить мотивированный отказ от его подписания. </w:t>
      </w:r>
    </w:p>
    <w:p w:rsidR="00310771" w:rsidRPr="002B2D06" w:rsidRDefault="00310771" w:rsidP="00310771">
      <w:pPr>
        <w:pStyle w:val="a3"/>
        <w:ind w:right="22"/>
        <w:jc w:val="both"/>
        <w:rPr>
          <w:rFonts w:ascii="Arial" w:hAnsi="Arial" w:cs="Arial"/>
          <w:kern w:val="16"/>
          <w:sz w:val="24"/>
          <w:szCs w:val="24"/>
        </w:rPr>
      </w:pPr>
    </w:p>
    <w:p w:rsidR="00310771" w:rsidRDefault="00310771" w:rsidP="00310771">
      <w:pPr>
        <w:pStyle w:val="a3"/>
        <w:numPr>
          <w:ilvl w:val="0"/>
          <w:numId w:val="1"/>
        </w:numPr>
        <w:tabs>
          <w:tab w:val="left" w:pos="10035"/>
        </w:tabs>
        <w:ind w:right="23"/>
        <w:jc w:val="center"/>
        <w:rPr>
          <w:rFonts w:ascii="Arial" w:hAnsi="Arial" w:cs="Arial"/>
          <w:b/>
          <w:kern w:val="16"/>
          <w:sz w:val="24"/>
          <w:szCs w:val="24"/>
        </w:rPr>
      </w:pPr>
      <w:r w:rsidRPr="002B2D06">
        <w:rPr>
          <w:rFonts w:ascii="Arial" w:hAnsi="Arial" w:cs="Arial"/>
          <w:b/>
          <w:kern w:val="16"/>
          <w:sz w:val="24"/>
          <w:szCs w:val="24"/>
        </w:rPr>
        <w:t>Ответственность сторон.</w:t>
      </w:r>
    </w:p>
    <w:p w:rsidR="00310771" w:rsidRDefault="00310771" w:rsidP="00310771">
      <w:pPr>
        <w:pStyle w:val="a3"/>
        <w:tabs>
          <w:tab w:val="left" w:pos="10035"/>
        </w:tabs>
        <w:ind w:left="720" w:right="23"/>
        <w:rPr>
          <w:rFonts w:ascii="Arial" w:hAnsi="Arial" w:cs="Arial"/>
          <w:b/>
          <w:kern w:val="16"/>
          <w:sz w:val="24"/>
          <w:szCs w:val="24"/>
        </w:rPr>
      </w:pPr>
    </w:p>
    <w:p w:rsidR="00310771" w:rsidRPr="002B2D06" w:rsidRDefault="00310771" w:rsidP="00310771">
      <w:pPr>
        <w:pStyle w:val="a3"/>
        <w:tabs>
          <w:tab w:val="left" w:pos="10035"/>
        </w:tabs>
        <w:ind w:right="23"/>
        <w:jc w:val="both"/>
        <w:rPr>
          <w:rFonts w:ascii="Arial" w:hAnsi="Arial" w:cs="Arial"/>
          <w:kern w:val="16"/>
          <w:sz w:val="24"/>
          <w:szCs w:val="24"/>
        </w:rPr>
      </w:pPr>
      <w:r w:rsidRPr="002B2D06">
        <w:rPr>
          <w:rFonts w:ascii="Arial" w:hAnsi="Arial" w:cs="Arial"/>
          <w:kern w:val="16"/>
          <w:sz w:val="24"/>
          <w:szCs w:val="24"/>
        </w:rPr>
        <w:t>5.1. Стороны несут предусмотренную настоящим договором и действующим законодательством РФ ответственность за неисполнение или ненадлежащее исполнение своих обязательств.</w:t>
      </w:r>
    </w:p>
    <w:p w:rsidR="00310771" w:rsidRPr="002B2D06" w:rsidRDefault="00310771" w:rsidP="00310771">
      <w:pPr>
        <w:pStyle w:val="a3"/>
        <w:tabs>
          <w:tab w:val="left" w:pos="10035"/>
        </w:tabs>
        <w:ind w:right="23"/>
        <w:jc w:val="both"/>
        <w:rPr>
          <w:rFonts w:ascii="Arial" w:hAnsi="Arial" w:cs="Arial"/>
          <w:kern w:val="16"/>
          <w:sz w:val="24"/>
          <w:szCs w:val="24"/>
        </w:rPr>
      </w:pPr>
      <w:r w:rsidRPr="002B2D06">
        <w:rPr>
          <w:rFonts w:ascii="Arial" w:hAnsi="Arial" w:cs="Arial"/>
          <w:kern w:val="16"/>
          <w:sz w:val="24"/>
          <w:szCs w:val="24"/>
        </w:rPr>
        <w:t>5.2. Поставщик несет ответственность за бесперебойное и качественное теплоснабжение Заказчика в соответствии с условиями настоящего договора, техническими регламентами и иными обязательными требованиями.</w:t>
      </w:r>
    </w:p>
    <w:p w:rsidR="00310771" w:rsidRPr="002B2D06" w:rsidRDefault="00310771" w:rsidP="00310771">
      <w:pPr>
        <w:pStyle w:val="a3"/>
        <w:tabs>
          <w:tab w:val="left" w:pos="10035"/>
        </w:tabs>
        <w:ind w:right="22"/>
        <w:jc w:val="both"/>
        <w:rPr>
          <w:rFonts w:ascii="Arial" w:hAnsi="Arial" w:cs="Arial"/>
          <w:kern w:val="16"/>
          <w:sz w:val="24"/>
          <w:szCs w:val="24"/>
        </w:rPr>
      </w:pPr>
      <w:r w:rsidRPr="002B2D06">
        <w:rPr>
          <w:rFonts w:ascii="Arial" w:hAnsi="Arial" w:cs="Arial"/>
          <w:kern w:val="16"/>
          <w:sz w:val="24"/>
          <w:szCs w:val="24"/>
        </w:rPr>
        <w:t xml:space="preserve">5.3. Поставщик не несет ответственности перед Заказчиком за </w:t>
      </w:r>
      <w:proofErr w:type="spellStart"/>
      <w:r w:rsidRPr="002B2D06">
        <w:rPr>
          <w:rFonts w:ascii="Arial" w:hAnsi="Arial" w:cs="Arial"/>
          <w:kern w:val="16"/>
          <w:sz w:val="24"/>
          <w:szCs w:val="24"/>
        </w:rPr>
        <w:t>недоотпуск</w:t>
      </w:r>
      <w:proofErr w:type="spellEnd"/>
      <w:r w:rsidRPr="002B2D06">
        <w:rPr>
          <w:rFonts w:ascii="Arial" w:hAnsi="Arial" w:cs="Arial"/>
          <w:kern w:val="16"/>
          <w:sz w:val="24"/>
          <w:szCs w:val="24"/>
        </w:rPr>
        <w:t xml:space="preserve"> договорного объема тепловой энергии, вызванный:</w:t>
      </w:r>
    </w:p>
    <w:p w:rsidR="00310771" w:rsidRPr="002B2D06" w:rsidRDefault="00310771" w:rsidP="00310771">
      <w:pPr>
        <w:pStyle w:val="a3"/>
        <w:tabs>
          <w:tab w:val="left" w:pos="10035"/>
        </w:tabs>
        <w:ind w:right="22" w:firstLine="540"/>
        <w:jc w:val="both"/>
        <w:rPr>
          <w:rFonts w:ascii="Arial" w:hAnsi="Arial" w:cs="Arial"/>
          <w:kern w:val="16"/>
          <w:sz w:val="24"/>
          <w:szCs w:val="24"/>
        </w:rPr>
      </w:pPr>
      <w:r w:rsidRPr="002B2D06">
        <w:rPr>
          <w:rFonts w:ascii="Arial" w:hAnsi="Arial" w:cs="Arial"/>
          <w:kern w:val="16"/>
          <w:sz w:val="24"/>
          <w:szCs w:val="24"/>
        </w:rPr>
        <w:lastRenderedPageBreak/>
        <w:t>1) результатами регулирования режима потребления тепловой энергии и теплоносителя, осуществленного на основании закона и иных правовых актов;</w:t>
      </w:r>
    </w:p>
    <w:p w:rsidR="00310771" w:rsidRPr="002B2D06" w:rsidRDefault="00310771" w:rsidP="00310771">
      <w:pPr>
        <w:pStyle w:val="a3"/>
        <w:tabs>
          <w:tab w:val="left" w:pos="10035"/>
        </w:tabs>
        <w:ind w:right="22" w:firstLine="540"/>
        <w:jc w:val="both"/>
        <w:rPr>
          <w:rFonts w:ascii="Arial" w:hAnsi="Arial" w:cs="Arial"/>
          <w:kern w:val="16"/>
          <w:sz w:val="24"/>
          <w:szCs w:val="24"/>
        </w:rPr>
      </w:pPr>
      <w:r w:rsidRPr="002B2D06">
        <w:rPr>
          <w:rFonts w:ascii="Arial" w:hAnsi="Arial" w:cs="Arial"/>
          <w:kern w:val="16"/>
          <w:sz w:val="24"/>
          <w:szCs w:val="24"/>
        </w:rPr>
        <w:t>2) повреждением оборудования Заказчика, приведшим к автоматическому отключению насосных подстанций и другого оборудования на питающих теплопроводах;</w:t>
      </w:r>
    </w:p>
    <w:p w:rsidR="00310771" w:rsidRPr="002B2D06" w:rsidRDefault="00310771" w:rsidP="00310771">
      <w:pPr>
        <w:pStyle w:val="a3"/>
        <w:tabs>
          <w:tab w:val="left" w:pos="10035"/>
        </w:tabs>
        <w:ind w:right="22" w:firstLine="540"/>
        <w:jc w:val="both"/>
        <w:rPr>
          <w:rFonts w:ascii="Arial" w:hAnsi="Arial" w:cs="Arial"/>
          <w:kern w:val="16"/>
          <w:sz w:val="24"/>
          <w:szCs w:val="24"/>
        </w:rPr>
      </w:pPr>
      <w:r w:rsidRPr="002B2D06">
        <w:rPr>
          <w:rFonts w:ascii="Arial" w:hAnsi="Arial" w:cs="Arial"/>
          <w:kern w:val="16"/>
          <w:sz w:val="24"/>
          <w:szCs w:val="24"/>
        </w:rPr>
        <w:t xml:space="preserve">3) </w:t>
      </w:r>
      <w:r w:rsidR="007E2B19" w:rsidRPr="002B2D06">
        <w:rPr>
          <w:rFonts w:ascii="Arial" w:hAnsi="Arial" w:cs="Arial"/>
          <w:kern w:val="16"/>
          <w:sz w:val="24"/>
          <w:szCs w:val="24"/>
        </w:rPr>
        <w:t>в случаях</w:t>
      </w:r>
      <w:r w:rsidRPr="002B2D06">
        <w:rPr>
          <w:rFonts w:ascii="Arial" w:hAnsi="Arial" w:cs="Arial"/>
          <w:kern w:val="16"/>
          <w:sz w:val="24"/>
          <w:szCs w:val="24"/>
        </w:rPr>
        <w:t xml:space="preserve">, предусмотренных </w:t>
      </w:r>
      <w:proofErr w:type="spellStart"/>
      <w:r w:rsidRPr="002B2D06">
        <w:rPr>
          <w:rFonts w:ascii="Arial" w:hAnsi="Arial" w:cs="Arial"/>
          <w:kern w:val="16"/>
          <w:sz w:val="24"/>
          <w:szCs w:val="24"/>
        </w:rPr>
        <w:t>пп</w:t>
      </w:r>
      <w:proofErr w:type="spellEnd"/>
      <w:r w:rsidRPr="002B2D06">
        <w:rPr>
          <w:rFonts w:ascii="Arial" w:hAnsi="Arial" w:cs="Arial"/>
          <w:kern w:val="16"/>
          <w:sz w:val="24"/>
          <w:szCs w:val="24"/>
        </w:rPr>
        <w:t xml:space="preserve">. 2.2.2, 2.2.3 настоящего договора. </w:t>
      </w:r>
    </w:p>
    <w:p w:rsidR="00310771" w:rsidRDefault="00310771" w:rsidP="00310771">
      <w:pPr>
        <w:pStyle w:val="a3"/>
        <w:tabs>
          <w:tab w:val="left" w:pos="10035"/>
        </w:tabs>
        <w:ind w:right="22"/>
        <w:jc w:val="both"/>
        <w:rPr>
          <w:rFonts w:ascii="Arial" w:hAnsi="Arial" w:cs="Arial"/>
          <w:kern w:val="16"/>
          <w:sz w:val="24"/>
        </w:rPr>
      </w:pPr>
      <w:r w:rsidRPr="002B2D06">
        <w:rPr>
          <w:rFonts w:ascii="Arial" w:hAnsi="Arial" w:cs="Arial"/>
          <w:kern w:val="16"/>
          <w:sz w:val="24"/>
          <w:szCs w:val="24"/>
        </w:rPr>
        <w:t xml:space="preserve">5.4. </w:t>
      </w:r>
      <w:r>
        <w:rPr>
          <w:rFonts w:ascii="Arial" w:hAnsi="Arial" w:cs="Arial"/>
          <w:kern w:val="16"/>
          <w:sz w:val="24"/>
        </w:rPr>
        <w:t>В случаях, предусмотренных в п. 76 гл. VI Правил организации теплоснабжения в РФ,</w:t>
      </w:r>
      <w:r w:rsidRPr="0061247E">
        <w:rPr>
          <w:rFonts w:ascii="Arial" w:hAnsi="Arial" w:cs="Arial"/>
          <w:color w:val="000000"/>
          <w:sz w:val="24"/>
          <w:szCs w:val="24"/>
        </w:rPr>
        <w:t xml:space="preserve"> </w:t>
      </w:r>
      <w:r>
        <w:rPr>
          <w:rFonts w:ascii="Arial" w:hAnsi="Arial" w:cs="Arial"/>
          <w:color w:val="000000"/>
          <w:sz w:val="24"/>
          <w:szCs w:val="24"/>
        </w:rPr>
        <w:t>утвержденными Постановлением правительства РФ от 08.08.2012 № 808,</w:t>
      </w:r>
      <w:r>
        <w:rPr>
          <w:rFonts w:ascii="Arial" w:hAnsi="Arial" w:cs="Arial"/>
          <w:kern w:val="16"/>
          <w:sz w:val="24"/>
        </w:rPr>
        <w:t xml:space="preserve"> Поставщик может ввести ограничение и прекращение подачи тепловой энергии Заказчику в порядке, установленном Правилами организации теплоснабжения в Российской Федерации.</w:t>
      </w:r>
    </w:p>
    <w:p w:rsidR="00310771" w:rsidRPr="00C57B01" w:rsidRDefault="00310771" w:rsidP="00310771">
      <w:pPr>
        <w:spacing w:after="0" w:line="240" w:lineRule="auto"/>
        <w:jc w:val="both"/>
        <w:rPr>
          <w:rFonts w:ascii="Arial" w:hAnsi="Arial" w:cs="Arial"/>
          <w:sz w:val="24"/>
          <w:szCs w:val="24"/>
        </w:rPr>
      </w:pPr>
      <w:r w:rsidRPr="00C57B01">
        <w:rPr>
          <w:rFonts w:ascii="Arial" w:hAnsi="Arial" w:cs="Arial"/>
          <w:sz w:val="24"/>
          <w:szCs w:val="24"/>
        </w:rPr>
        <w:t>5.</w:t>
      </w:r>
      <w:r>
        <w:rPr>
          <w:rFonts w:ascii="Arial" w:hAnsi="Arial" w:cs="Arial"/>
          <w:sz w:val="24"/>
          <w:szCs w:val="24"/>
        </w:rPr>
        <w:t>5</w:t>
      </w:r>
      <w:r w:rsidRPr="00C57B01">
        <w:rPr>
          <w:rFonts w:ascii="Arial" w:hAnsi="Arial" w:cs="Arial"/>
          <w:sz w:val="24"/>
          <w:szCs w:val="24"/>
        </w:rPr>
        <w:t>. В случае неуплаты задолженности до истечения 2-го периода платежа до введения ограничения подачи тепловой энергии, теплоносителя Поставщик направляет Заказчику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течение 10 дней. В указанный срок Заказчик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 В случае непогашения (неоплаты) имеющейся задолженности Заказчиком до истечения установленного в уведомлении срока может быть введено частичное ограничение режима потребления.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Заказчик.</w:t>
      </w:r>
    </w:p>
    <w:p w:rsidR="00310771" w:rsidRPr="00C57B01" w:rsidRDefault="00310771" w:rsidP="00310771">
      <w:pPr>
        <w:spacing w:after="0" w:line="240" w:lineRule="auto"/>
        <w:jc w:val="both"/>
        <w:rPr>
          <w:rFonts w:ascii="Arial" w:hAnsi="Arial" w:cs="Arial"/>
          <w:sz w:val="24"/>
          <w:szCs w:val="24"/>
        </w:rPr>
      </w:pPr>
      <w:r>
        <w:rPr>
          <w:rFonts w:ascii="Arial" w:hAnsi="Arial" w:cs="Arial"/>
          <w:sz w:val="24"/>
          <w:szCs w:val="24"/>
        </w:rPr>
        <w:t xml:space="preserve">          </w:t>
      </w:r>
      <w:r w:rsidRPr="00C57B01">
        <w:rPr>
          <w:rFonts w:ascii="Arial" w:hAnsi="Arial" w:cs="Arial"/>
          <w:sz w:val="24"/>
          <w:szCs w:val="24"/>
        </w:rPr>
        <w:t>Если по истечении 10 дней со дня введения ограничения режима потребления Заказчиком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Заказчика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310771" w:rsidRPr="00C57B01" w:rsidRDefault="00310771" w:rsidP="00310771">
      <w:pPr>
        <w:spacing w:after="0" w:line="240" w:lineRule="auto"/>
        <w:jc w:val="both"/>
        <w:rPr>
          <w:rFonts w:ascii="Arial" w:hAnsi="Arial" w:cs="Arial"/>
          <w:sz w:val="24"/>
          <w:szCs w:val="24"/>
        </w:rPr>
      </w:pPr>
      <w:r w:rsidRPr="00C57B01">
        <w:rPr>
          <w:rFonts w:ascii="Arial" w:hAnsi="Arial" w:cs="Arial"/>
          <w:sz w:val="24"/>
          <w:szCs w:val="24"/>
        </w:rPr>
        <w:t>Возобновление подачи тепловой энергии осуществляется после полного погашения (оплаты) задолженности Заказчиком.</w:t>
      </w:r>
    </w:p>
    <w:p w:rsidR="00310771" w:rsidRPr="00C57B01" w:rsidRDefault="00310771" w:rsidP="00310771">
      <w:pPr>
        <w:spacing w:after="0" w:line="240" w:lineRule="auto"/>
        <w:jc w:val="both"/>
        <w:rPr>
          <w:rFonts w:ascii="Arial" w:hAnsi="Arial" w:cs="Arial"/>
          <w:sz w:val="24"/>
          <w:szCs w:val="24"/>
        </w:rPr>
      </w:pPr>
      <w:r w:rsidRPr="00C57B01">
        <w:rPr>
          <w:rFonts w:ascii="Arial" w:hAnsi="Arial" w:cs="Arial"/>
          <w:sz w:val="24"/>
          <w:szCs w:val="24"/>
        </w:rPr>
        <w:t>Отказ Заказчика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Заказчиком своих обязательств.</w:t>
      </w:r>
    </w:p>
    <w:p w:rsidR="00310771" w:rsidRPr="00C57B01" w:rsidRDefault="00310771" w:rsidP="00310771">
      <w:pPr>
        <w:spacing w:after="0" w:line="240" w:lineRule="auto"/>
        <w:jc w:val="both"/>
        <w:rPr>
          <w:rFonts w:ascii="Arial" w:hAnsi="Arial" w:cs="Arial"/>
          <w:sz w:val="24"/>
          <w:szCs w:val="24"/>
        </w:rPr>
      </w:pPr>
      <w:r>
        <w:rPr>
          <w:rFonts w:ascii="Arial" w:hAnsi="Arial" w:cs="Arial"/>
          <w:sz w:val="24"/>
          <w:szCs w:val="24"/>
        </w:rPr>
        <w:t xml:space="preserve">          </w:t>
      </w:r>
      <w:r w:rsidRPr="00C57B01">
        <w:rPr>
          <w:rFonts w:ascii="Arial" w:hAnsi="Arial" w:cs="Arial"/>
          <w:sz w:val="24"/>
          <w:szCs w:val="24"/>
        </w:rPr>
        <w:t>В случае исполнения Зак</w:t>
      </w:r>
      <w:r>
        <w:rPr>
          <w:rFonts w:ascii="Arial" w:hAnsi="Arial" w:cs="Arial"/>
          <w:sz w:val="24"/>
          <w:szCs w:val="24"/>
        </w:rPr>
        <w:t>аз</w:t>
      </w:r>
      <w:r w:rsidRPr="00C57B01">
        <w:rPr>
          <w:rFonts w:ascii="Arial" w:hAnsi="Arial" w:cs="Arial"/>
          <w:sz w:val="24"/>
          <w:szCs w:val="24"/>
        </w:rPr>
        <w:t>чиком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Поставщика.</w:t>
      </w:r>
    </w:p>
    <w:p w:rsidR="00310771" w:rsidRPr="00C57B01" w:rsidRDefault="00310771" w:rsidP="00310771">
      <w:pPr>
        <w:spacing w:after="0" w:line="240" w:lineRule="auto"/>
        <w:jc w:val="both"/>
        <w:rPr>
          <w:rFonts w:ascii="Arial" w:hAnsi="Arial" w:cs="Arial"/>
          <w:sz w:val="24"/>
          <w:szCs w:val="24"/>
        </w:rPr>
      </w:pPr>
      <w:r>
        <w:rPr>
          <w:rFonts w:ascii="Arial" w:hAnsi="Arial" w:cs="Arial"/>
          <w:sz w:val="24"/>
          <w:szCs w:val="24"/>
        </w:rPr>
        <w:t xml:space="preserve">          </w:t>
      </w:r>
      <w:r w:rsidRPr="00C57B01">
        <w:rPr>
          <w:rFonts w:ascii="Arial" w:hAnsi="Arial" w:cs="Arial"/>
          <w:sz w:val="24"/>
          <w:szCs w:val="24"/>
        </w:rPr>
        <w:t xml:space="preserve">Возобновление режима потребления после введения полного ограничения режима потребления осуществляется за счет Заказчика на основании расчета затрат Поставщиком,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w:t>
      </w:r>
      <w:proofErr w:type="spellStart"/>
      <w:r w:rsidRPr="00C57B01">
        <w:rPr>
          <w:rFonts w:ascii="Arial" w:hAnsi="Arial" w:cs="Arial"/>
          <w:sz w:val="24"/>
          <w:szCs w:val="24"/>
        </w:rPr>
        <w:t>теплопотребляющих</w:t>
      </w:r>
      <w:proofErr w:type="spellEnd"/>
      <w:r w:rsidRPr="00C57B01">
        <w:rPr>
          <w:rFonts w:ascii="Arial" w:hAnsi="Arial" w:cs="Arial"/>
          <w:sz w:val="24"/>
          <w:szCs w:val="24"/>
        </w:rPr>
        <w:t xml:space="preserve"> установок к тепловым сетям.</w:t>
      </w:r>
    </w:p>
    <w:p w:rsidR="00310771" w:rsidRDefault="00310771" w:rsidP="00310771">
      <w:pPr>
        <w:spacing w:after="0" w:line="240" w:lineRule="auto"/>
        <w:jc w:val="both"/>
        <w:rPr>
          <w:rFonts w:ascii="Arial" w:hAnsi="Arial" w:cs="Arial"/>
          <w:sz w:val="24"/>
          <w:szCs w:val="24"/>
        </w:rPr>
      </w:pPr>
      <w:r>
        <w:rPr>
          <w:rFonts w:ascii="Arial" w:hAnsi="Arial" w:cs="Arial"/>
          <w:sz w:val="24"/>
          <w:szCs w:val="24"/>
        </w:rPr>
        <w:t xml:space="preserve">          </w:t>
      </w:r>
      <w:r w:rsidRPr="00C57B01">
        <w:rPr>
          <w:rFonts w:ascii="Arial" w:hAnsi="Arial" w:cs="Arial"/>
          <w:sz w:val="24"/>
          <w:szCs w:val="24"/>
        </w:rPr>
        <w:t>Поставщик вправе потребовать в установленном законодательством Российской Федерации порядке компенсации Заказчиком затрат, понесенных им в связи с введением ограничения режима потребления и в связи с восстановлением режима потребления.</w:t>
      </w:r>
    </w:p>
    <w:p w:rsidR="00310771" w:rsidRPr="002B2D06" w:rsidRDefault="00310771" w:rsidP="00310771">
      <w:pPr>
        <w:pStyle w:val="a5"/>
        <w:spacing w:after="0"/>
        <w:jc w:val="both"/>
        <w:rPr>
          <w:rFonts w:ascii="Arial" w:hAnsi="Arial" w:cs="Arial"/>
          <w:sz w:val="24"/>
          <w:szCs w:val="24"/>
        </w:rPr>
      </w:pPr>
      <w:r w:rsidRPr="002B2D06">
        <w:rPr>
          <w:rFonts w:ascii="Arial" w:hAnsi="Arial" w:cs="Arial"/>
          <w:kern w:val="16"/>
          <w:sz w:val="24"/>
          <w:szCs w:val="24"/>
        </w:rPr>
        <w:t>5.</w:t>
      </w:r>
      <w:r>
        <w:rPr>
          <w:rFonts w:ascii="Arial" w:hAnsi="Arial" w:cs="Arial"/>
          <w:kern w:val="16"/>
          <w:sz w:val="24"/>
          <w:szCs w:val="24"/>
        </w:rPr>
        <w:t>6</w:t>
      </w:r>
      <w:r w:rsidRPr="002B2D06">
        <w:rPr>
          <w:rFonts w:ascii="Arial" w:hAnsi="Arial" w:cs="Arial"/>
          <w:kern w:val="16"/>
          <w:sz w:val="24"/>
          <w:szCs w:val="24"/>
        </w:rPr>
        <w:t xml:space="preserve">. </w:t>
      </w:r>
      <w:r w:rsidRPr="002B2D06">
        <w:rPr>
          <w:rFonts w:ascii="Arial" w:hAnsi="Arial" w:cs="Arial"/>
          <w:sz w:val="24"/>
          <w:szCs w:val="24"/>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310771" w:rsidRPr="002B2D06" w:rsidRDefault="00310771" w:rsidP="00310771">
      <w:pPr>
        <w:pStyle w:val="a5"/>
        <w:spacing w:after="0"/>
        <w:jc w:val="both"/>
        <w:rPr>
          <w:rFonts w:ascii="Arial" w:hAnsi="Arial" w:cs="Arial"/>
          <w:sz w:val="24"/>
          <w:szCs w:val="24"/>
        </w:rPr>
      </w:pPr>
      <w:r w:rsidRPr="002B2D06">
        <w:rPr>
          <w:rFonts w:ascii="Arial" w:hAnsi="Arial" w:cs="Arial"/>
          <w:sz w:val="24"/>
          <w:szCs w:val="24"/>
        </w:rPr>
        <w:lastRenderedPageBreak/>
        <w:tab/>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310771" w:rsidRPr="002B2D06" w:rsidRDefault="00310771" w:rsidP="00310771">
      <w:pPr>
        <w:pStyle w:val="a5"/>
        <w:spacing w:after="0"/>
        <w:jc w:val="both"/>
        <w:rPr>
          <w:rFonts w:ascii="Arial" w:hAnsi="Arial" w:cs="Arial"/>
          <w:sz w:val="24"/>
          <w:szCs w:val="24"/>
        </w:rPr>
      </w:pPr>
      <w:r w:rsidRPr="002B2D06">
        <w:rPr>
          <w:rFonts w:ascii="Arial" w:hAnsi="Arial" w:cs="Arial"/>
          <w:sz w:val="24"/>
          <w:szCs w:val="24"/>
        </w:rPr>
        <w:tab/>
        <w:t>Надлежащим подтверждением форс-мажорных обстоятельств служат решения (заявления) компетентных органов государственной власти.</w:t>
      </w:r>
    </w:p>
    <w:p w:rsidR="00310771" w:rsidRPr="002B2D06" w:rsidRDefault="00310771" w:rsidP="00310771">
      <w:pPr>
        <w:pStyle w:val="a5"/>
        <w:spacing w:after="0"/>
        <w:jc w:val="both"/>
        <w:rPr>
          <w:rFonts w:ascii="Arial" w:hAnsi="Arial" w:cs="Arial"/>
          <w:sz w:val="24"/>
          <w:szCs w:val="24"/>
        </w:rPr>
      </w:pPr>
      <w:r w:rsidRPr="002B2D06">
        <w:rPr>
          <w:rFonts w:ascii="Arial" w:hAnsi="Arial" w:cs="Arial"/>
          <w:sz w:val="24"/>
          <w:szCs w:val="24"/>
        </w:rPr>
        <w:tab/>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310771" w:rsidRDefault="00310771" w:rsidP="00310771">
      <w:pPr>
        <w:spacing w:after="0" w:line="240" w:lineRule="auto"/>
        <w:jc w:val="both"/>
        <w:rPr>
          <w:rFonts w:ascii="Arial" w:hAnsi="Arial" w:cs="Arial"/>
          <w:sz w:val="24"/>
          <w:szCs w:val="24"/>
        </w:rPr>
      </w:pPr>
    </w:p>
    <w:p w:rsidR="00310771" w:rsidRDefault="00310771" w:rsidP="00310771">
      <w:pPr>
        <w:pStyle w:val="a5"/>
        <w:numPr>
          <w:ilvl w:val="0"/>
          <w:numId w:val="1"/>
        </w:numPr>
        <w:spacing w:after="0"/>
        <w:jc w:val="center"/>
        <w:rPr>
          <w:rFonts w:ascii="Arial" w:hAnsi="Arial" w:cs="Arial"/>
          <w:b/>
          <w:sz w:val="24"/>
          <w:szCs w:val="24"/>
        </w:rPr>
      </w:pPr>
      <w:r w:rsidRPr="002B2D06">
        <w:rPr>
          <w:rFonts w:ascii="Arial" w:hAnsi="Arial" w:cs="Arial"/>
          <w:b/>
          <w:sz w:val="24"/>
          <w:szCs w:val="24"/>
        </w:rPr>
        <w:t>Срок действия договора. Изменение и расторжение договора.</w:t>
      </w:r>
    </w:p>
    <w:p w:rsidR="00310771" w:rsidRDefault="00310771" w:rsidP="00310771">
      <w:pPr>
        <w:pStyle w:val="a5"/>
        <w:spacing w:after="0"/>
        <w:ind w:left="720"/>
        <w:rPr>
          <w:rFonts w:ascii="Arial" w:hAnsi="Arial" w:cs="Arial"/>
          <w:b/>
          <w:sz w:val="24"/>
          <w:szCs w:val="24"/>
        </w:rPr>
      </w:pPr>
    </w:p>
    <w:p w:rsidR="00310771" w:rsidRPr="002B2D06" w:rsidRDefault="00310771" w:rsidP="00310771">
      <w:pPr>
        <w:pStyle w:val="a5"/>
        <w:spacing w:after="0"/>
        <w:jc w:val="both"/>
        <w:rPr>
          <w:rFonts w:ascii="Arial" w:hAnsi="Arial" w:cs="Arial"/>
          <w:sz w:val="24"/>
          <w:szCs w:val="24"/>
        </w:rPr>
      </w:pPr>
      <w:r w:rsidRPr="002B2D06">
        <w:rPr>
          <w:rFonts w:ascii="Arial" w:hAnsi="Arial" w:cs="Arial"/>
          <w:sz w:val="24"/>
          <w:szCs w:val="24"/>
        </w:rPr>
        <w:t xml:space="preserve">6.1. </w:t>
      </w:r>
      <w:r>
        <w:rPr>
          <w:rFonts w:ascii="Arial" w:hAnsi="Arial" w:cs="Arial"/>
          <w:sz w:val="24"/>
          <w:szCs w:val="24"/>
        </w:rPr>
        <w:t xml:space="preserve"> </w:t>
      </w:r>
      <w:r w:rsidRPr="002B2D06">
        <w:rPr>
          <w:rFonts w:ascii="Arial" w:hAnsi="Arial" w:cs="Arial"/>
          <w:sz w:val="24"/>
          <w:szCs w:val="24"/>
        </w:rPr>
        <w:t xml:space="preserve">Договор вступает в силу с момента подписания, распространяет свое действие на отношения сторон, возникшие с </w:t>
      </w:r>
      <w:r>
        <w:rPr>
          <w:rFonts w:ascii="Arial" w:hAnsi="Arial" w:cs="Arial"/>
          <w:noProof/>
          <w:sz w:val="24"/>
          <w:szCs w:val="24"/>
        </w:rPr>
        <w:t>01.01.2016г.,</w:t>
      </w:r>
      <w:r w:rsidRPr="002B2D06">
        <w:rPr>
          <w:rFonts w:ascii="Arial" w:hAnsi="Arial" w:cs="Arial"/>
          <w:sz w:val="24"/>
          <w:szCs w:val="24"/>
        </w:rPr>
        <w:t xml:space="preserve"> </w:t>
      </w:r>
      <w:r>
        <w:rPr>
          <w:rFonts w:ascii="Arial" w:hAnsi="Arial" w:cs="Arial"/>
          <w:sz w:val="24"/>
          <w:szCs w:val="24"/>
        </w:rPr>
        <w:t>и действует п</w:t>
      </w:r>
      <w:r w:rsidRPr="002B2D06">
        <w:rPr>
          <w:rFonts w:ascii="Arial" w:hAnsi="Arial" w:cs="Arial"/>
          <w:sz w:val="24"/>
          <w:szCs w:val="24"/>
        </w:rPr>
        <w:t xml:space="preserve">о </w:t>
      </w:r>
      <w:r>
        <w:rPr>
          <w:rFonts w:ascii="Arial" w:hAnsi="Arial" w:cs="Arial"/>
          <w:sz w:val="24"/>
          <w:szCs w:val="24"/>
        </w:rPr>
        <w:t>31.12.2016 - в части поставки.</w:t>
      </w:r>
    </w:p>
    <w:p w:rsidR="00310771" w:rsidRPr="002B2D06" w:rsidRDefault="00310771" w:rsidP="00310771">
      <w:pPr>
        <w:pStyle w:val="a5"/>
        <w:spacing w:after="0"/>
        <w:jc w:val="both"/>
        <w:rPr>
          <w:rFonts w:ascii="Arial" w:hAnsi="Arial" w:cs="Arial"/>
          <w:sz w:val="24"/>
          <w:szCs w:val="24"/>
        </w:rPr>
      </w:pPr>
      <w:r w:rsidRPr="002B2D06">
        <w:rPr>
          <w:rFonts w:ascii="Arial" w:hAnsi="Arial" w:cs="Arial"/>
          <w:sz w:val="24"/>
          <w:szCs w:val="24"/>
        </w:rPr>
        <w:t>6.2.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310771" w:rsidRDefault="00310771" w:rsidP="00310771">
      <w:pPr>
        <w:pStyle w:val="a5"/>
        <w:spacing w:after="0"/>
        <w:jc w:val="both"/>
        <w:rPr>
          <w:rFonts w:ascii="Arial" w:hAnsi="Arial" w:cs="Arial"/>
          <w:sz w:val="24"/>
          <w:szCs w:val="24"/>
        </w:rPr>
      </w:pPr>
      <w:r w:rsidRPr="002B2D06">
        <w:rPr>
          <w:rFonts w:ascii="Arial" w:hAnsi="Arial" w:cs="Arial"/>
          <w:sz w:val="24"/>
          <w:szCs w:val="24"/>
        </w:rPr>
        <w:t>6.3.</w:t>
      </w:r>
      <w:r>
        <w:rPr>
          <w:rFonts w:ascii="Arial" w:hAnsi="Arial" w:cs="Arial"/>
          <w:sz w:val="24"/>
          <w:szCs w:val="24"/>
        </w:rPr>
        <w:t xml:space="preserve"> </w:t>
      </w:r>
      <w:r w:rsidRPr="002B2D06">
        <w:rPr>
          <w:rFonts w:ascii="Arial" w:hAnsi="Arial" w:cs="Arial"/>
          <w:sz w:val="24"/>
          <w:szCs w:val="24"/>
        </w:rPr>
        <w:t xml:space="preserve">Любые </w:t>
      </w:r>
      <w:r w:rsidR="007E2B19" w:rsidRPr="002B2D06">
        <w:rPr>
          <w:rFonts w:ascii="Arial" w:hAnsi="Arial" w:cs="Arial"/>
          <w:sz w:val="24"/>
          <w:szCs w:val="24"/>
        </w:rPr>
        <w:t>изменения и</w:t>
      </w:r>
      <w:r w:rsidRPr="002B2D06">
        <w:rPr>
          <w:rFonts w:ascii="Arial" w:hAnsi="Arial" w:cs="Arial"/>
          <w:sz w:val="24"/>
          <w:szCs w:val="24"/>
        </w:rPr>
        <w:t xml:space="preserve"> дополнения к настоящему договору действительны только при условии оформления их в письменном виде и подписания обеими Сторонами.</w:t>
      </w:r>
    </w:p>
    <w:p w:rsidR="00310771" w:rsidRPr="002B2D06" w:rsidRDefault="00310771" w:rsidP="00310771">
      <w:pPr>
        <w:pStyle w:val="a5"/>
        <w:spacing w:after="0"/>
        <w:jc w:val="both"/>
        <w:rPr>
          <w:rFonts w:ascii="Arial" w:hAnsi="Arial" w:cs="Arial"/>
          <w:sz w:val="24"/>
          <w:szCs w:val="24"/>
        </w:rPr>
      </w:pPr>
    </w:p>
    <w:p w:rsidR="00310771" w:rsidRDefault="00310771" w:rsidP="00310771">
      <w:pPr>
        <w:pStyle w:val="a5"/>
        <w:numPr>
          <w:ilvl w:val="0"/>
          <w:numId w:val="1"/>
        </w:numPr>
        <w:spacing w:after="0"/>
        <w:jc w:val="center"/>
        <w:rPr>
          <w:rFonts w:ascii="Arial" w:hAnsi="Arial" w:cs="Arial"/>
          <w:b/>
          <w:sz w:val="24"/>
          <w:szCs w:val="24"/>
        </w:rPr>
      </w:pPr>
      <w:r w:rsidRPr="002B2D06">
        <w:rPr>
          <w:rFonts w:ascii="Arial" w:hAnsi="Arial" w:cs="Arial"/>
          <w:b/>
          <w:sz w:val="24"/>
          <w:szCs w:val="24"/>
        </w:rPr>
        <w:t>Заключительные положения.</w:t>
      </w:r>
    </w:p>
    <w:p w:rsidR="00310771" w:rsidRDefault="00310771" w:rsidP="00310771">
      <w:pPr>
        <w:pStyle w:val="a5"/>
        <w:spacing w:after="0"/>
        <w:ind w:left="720"/>
        <w:rPr>
          <w:rFonts w:ascii="Arial" w:hAnsi="Arial" w:cs="Arial"/>
          <w:b/>
          <w:sz w:val="24"/>
          <w:szCs w:val="24"/>
        </w:rPr>
      </w:pPr>
    </w:p>
    <w:p w:rsidR="00310771" w:rsidRPr="002B2D06" w:rsidRDefault="00310771" w:rsidP="00310771">
      <w:pPr>
        <w:pStyle w:val="a5"/>
        <w:spacing w:after="0"/>
        <w:jc w:val="both"/>
        <w:rPr>
          <w:rFonts w:ascii="Arial" w:hAnsi="Arial" w:cs="Arial"/>
          <w:sz w:val="24"/>
          <w:szCs w:val="24"/>
        </w:rPr>
      </w:pPr>
      <w:r w:rsidRPr="002B2D06">
        <w:rPr>
          <w:rFonts w:ascii="Arial" w:hAnsi="Arial" w:cs="Arial"/>
          <w:sz w:val="24"/>
          <w:szCs w:val="24"/>
        </w:rPr>
        <w:t>7.1. 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rsidR="00310771" w:rsidRPr="002B2D06" w:rsidRDefault="00310771" w:rsidP="00310771">
      <w:pPr>
        <w:pStyle w:val="a5"/>
        <w:spacing w:after="0"/>
        <w:jc w:val="both"/>
        <w:rPr>
          <w:rFonts w:ascii="Arial" w:hAnsi="Arial" w:cs="Arial"/>
          <w:sz w:val="24"/>
          <w:szCs w:val="24"/>
        </w:rPr>
      </w:pPr>
      <w:r w:rsidRPr="002B2D06">
        <w:rPr>
          <w:rFonts w:ascii="Arial" w:hAnsi="Arial" w:cs="Arial"/>
          <w:sz w:val="24"/>
          <w:szCs w:val="24"/>
        </w:rPr>
        <w:t>7.2. Каждая из Сторон в случае принятия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изменении формы собственности, смене руководителя, а также при изменении банковских и почтовых реквизитов и иных данных, влияющих на надлежащее исполнение предусмотренных настоящим договором обязательств, в срок не позднее 10 дней с момента принятия решения / внесения изменений обязана письменно известить другую сторону о принятых решениях и произошедших изменениях.</w:t>
      </w:r>
    </w:p>
    <w:p w:rsidR="00310771" w:rsidRPr="002B2D06" w:rsidRDefault="00310771" w:rsidP="00310771">
      <w:pPr>
        <w:pStyle w:val="a5"/>
        <w:spacing w:after="0"/>
        <w:jc w:val="both"/>
        <w:rPr>
          <w:rFonts w:ascii="Arial" w:hAnsi="Arial" w:cs="Arial"/>
          <w:sz w:val="24"/>
          <w:szCs w:val="24"/>
        </w:rPr>
      </w:pPr>
      <w:r w:rsidRPr="002B2D06">
        <w:rPr>
          <w:rFonts w:ascii="Arial" w:hAnsi="Arial" w:cs="Arial"/>
          <w:sz w:val="24"/>
          <w:szCs w:val="24"/>
        </w:rPr>
        <w:t>7.3.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w:t>
      </w:r>
      <w:r>
        <w:rPr>
          <w:rFonts w:ascii="Arial" w:hAnsi="Arial" w:cs="Arial"/>
          <w:sz w:val="24"/>
          <w:szCs w:val="24"/>
        </w:rPr>
        <w:t xml:space="preserve"> Липецкой области</w:t>
      </w:r>
      <w:r w:rsidRPr="002B2D06">
        <w:rPr>
          <w:rFonts w:ascii="Arial" w:hAnsi="Arial" w:cs="Arial"/>
          <w:sz w:val="24"/>
          <w:szCs w:val="24"/>
        </w:rPr>
        <w:t>.</w:t>
      </w:r>
    </w:p>
    <w:p w:rsidR="00310771" w:rsidRDefault="00310771" w:rsidP="00310771">
      <w:pPr>
        <w:pStyle w:val="a5"/>
        <w:spacing w:after="0"/>
        <w:jc w:val="both"/>
        <w:rPr>
          <w:rFonts w:ascii="Arial" w:hAnsi="Arial" w:cs="Arial"/>
          <w:sz w:val="24"/>
          <w:szCs w:val="24"/>
        </w:rPr>
      </w:pPr>
      <w:r w:rsidRPr="002B2D06">
        <w:rPr>
          <w:rFonts w:ascii="Arial" w:hAnsi="Arial" w:cs="Arial"/>
          <w:sz w:val="24"/>
          <w:szCs w:val="24"/>
        </w:rPr>
        <w:t>7.4. Настоящий договор составлен в двух экземплярах, имеющих равную юридическую силу и находящихся по одному экземпляру у каждой из Стороны.</w:t>
      </w:r>
    </w:p>
    <w:p w:rsidR="00310771" w:rsidRPr="002B2D06" w:rsidRDefault="00310771" w:rsidP="00310771">
      <w:pPr>
        <w:pStyle w:val="a5"/>
        <w:spacing w:after="0"/>
        <w:jc w:val="both"/>
        <w:rPr>
          <w:rFonts w:ascii="Arial" w:hAnsi="Arial" w:cs="Arial"/>
          <w:sz w:val="24"/>
          <w:szCs w:val="24"/>
        </w:rPr>
      </w:pPr>
    </w:p>
    <w:p w:rsidR="00310771" w:rsidRDefault="00310771" w:rsidP="00310771">
      <w:pPr>
        <w:pStyle w:val="a5"/>
        <w:numPr>
          <w:ilvl w:val="0"/>
          <w:numId w:val="1"/>
        </w:numPr>
        <w:spacing w:after="0"/>
        <w:jc w:val="center"/>
        <w:rPr>
          <w:rFonts w:ascii="Arial" w:hAnsi="Arial" w:cs="Arial"/>
          <w:b/>
          <w:sz w:val="24"/>
          <w:szCs w:val="24"/>
        </w:rPr>
      </w:pPr>
      <w:r w:rsidRPr="002B2D06">
        <w:rPr>
          <w:rFonts w:ascii="Arial" w:hAnsi="Arial" w:cs="Arial"/>
          <w:b/>
          <w:sz w:val="24"/>
          <w:szCs w:val="24"/>
        </w:rPr>
        <w:t>Приложения к договору.</w:t>
      </w:r>
    </w:p>
    <w:p w:rsidR="00310771" w:rsidRDefault="00310771" w:rsidP="00310771">
      <w:pPr>
        <w:pStyle w:val="a5"/>
        <w:spacing w:after="0"/>
        <w:ind w:left="720"/>
        <w:rPr>
          <w:rFonts w:ascii="Arial" w:hAnsi="Arial" w:cs="Arial"/>
          <w:b/>
          <w:sz w:val="24"/>
          <w:szCs w:val="24"/>
        </w:rPr>
      </w:pPr>
    </w:p>
    <w:p w:rsidR="00310771" w:rsidRPr="002B2D06" w:rsidRDefault="00310771" w:rsidP="00310771">
      <w:pPr>
        <w:pStyle w:val="a5"/>
        <w:spacing w:after="0"/>
        <w:ind w:firstLine="720"/>
        <w:rPr>
          <w:rFonts w:ascii="Arial" w:hAnsi="Arial" w:cs="Arial"/>
          <w:sz w:val="24"/>
          <w:szCs w:val="24"/>
        </w:rPr>
      </w:pPr>
      <w:r w:rsidRPr="002B2D06">
        <w:rPr>
          <w:rFonts w:ascii="Arial" w:hAnsi="Arial" w:cs="Arial"/>
          <w:sz w:val="24"/>
          <w:szCs w:val="24"/>
        </w:rPr>
        <w:t>Все приложения, указанные в настоящем разделе, являются неотъемлемыми частями настоящего договора.</w:t>
      </w:r>
    </w:p>
    <w:p w:rsidR="00310771" w:rsidRPr="002B2D06" w:rsidRDefault="00310771" w:rsidP="00310771">
      <w:pPr>
        <w:pStyle w:val="a5"/>
        <w:spacing w:after="0"/>
        <w:jc w:val="both"/>
        <w:rPr>
          <w:rFonts w:ascii="Arial" w:hAnsi="Arial" w:cs="Arial"/>
          <w:sz w:val="24"/>
          <w:szCs w:val="24"/>
        </w:rPr>
      </w:pPr>
      <w:r w:rsidRPr="002B2D06">
        <w:rPr>
          <w:rFonts w:ascii="Arial" w:hAnsi="Arial" w:cs="Arial"/>
          <w:sz w:val="24"/>
          <w:szCs w:val="24"/>
        </w:rPr>
        <w:t>8.1. Приложение № 1 «Заявка и нормы потребления тепловой энергии».</w:t>
      </w:r>
    </w:p>
    <w:p w:rsidR="00310771" w:rsidRPr="002B2D06" w:rsidRDefault="00310771" w:rsidP="00310771">
      <w:pPr>
        <w:pStyle w:val="a5"/>
        <w:spacing w:after="0"/>
        <w:jc w:val="both"/>
        <w:rPr>
          <w:rFonts w:ascii="Arial" w:hAnsi="Arial" w:cs="Arial"/>
          <w:sz w:val="24"/>
          <w:szCs w:val="24"/>
        </w:rPr>
      </w:pPr>
      <w:r w:rsidRPr="002B2D06">
        <w:rPr>
          <w:rFonts w:ascii="Arial" w:hAnsi="Arial" w:cs="Arial"/>
          <w:sz w:val="24"/>
          <w:szCs w:val="24"/>
        </w:rPr>
        <w:t>8.2. Приложение № 2 «Акт разграничения балансовой принадлежности и эксплуатационной ответственности сторон».</w:t>
      </w:r>
    </w:p>
    <w:p w:rsidR="00310771" w:rsidRDefault="00310771" w:rsidP="00310771">
      <w:pPr>
        <w:pStyle w:val="a5"/>
        <w:spacing w:after="0"/>
        <w:jc w:val="both"/>
        <w:rPr>
          <w:rFonts w:ascii="Arial" w:hAnsi="Arial" w:cs="Arial"/>
          <w:sz w:val="24"/>
          <w:szCs w:val="24"/>
        </w:rPr>
      </w:pPr>
      <w:r w:rsidRPr="002B2D06">
        <w:rPr>
          <w:rFonts w:ascii="Arial" w:hAnsi="Arial" w:cs="Arial"/>
          <w:sz w:val="24"/>
          <w:szCs w:val="24"/>
        </w:rPr>
        <w:t xml:space="preserve">8.3. </w:t>
      </w:r>
      <w:r w:rsidR="007E2B19" w:rsidRPr="002B2D06">
        <w:rPr>
          <w:rFonts w:ascii="Arial" w:hAnsi="Arial" w:cs="Arial"/>
          <w:sz w:val="24"/>
          <w:szCs w:val="24"/>
        </w:rPr>
        <w:t>Приложение №</w:t>
      </w:r>
      <w:r w:rsidRPr="002B2D06">
        <w:rPr>
          <w:rFonts w:ascii="Arial" w:hAnsi="Arial" w:cs="Arial"/>
          <w:sz w:val="24"/>
          <w:szCs w:val="24"/>
        </w:rPr>
        <w:t xml:space="preserve"> 3 «Расчетные гидравлические режимы работы тепловых сетей».  </w:t>
      </w:r>
    </w:p>
    <w:p w:rsidR="00310771" w:rsidRPr="002B2D06" w:rsidRDefault="00310771" w:rsidP="00310771">
      <w:pPr>
        <w:pStyle w:val="a5"/>
        <w:spacing w:after="0"/>
        <w:jc w:val="both"/>
        <w:rPr>
          <w:rFonts w:ascii="Arial" w:hAnsi="Arial" w:cs="Arial"/>
          <w:sz w:val="24"/>
          <w:szCs w:val="24"/>
        </w:rPr>
      </w:pPr>
      <w:r w:rsidRPr="002B2D06">
        <w:rPr>
          <w:rFonts w:ascii="Arial" w:hAnsi="Arial" w:cs="Arial"/>
          <w:sz w:val="24"/>
          <w:szCs w:val="24"/>
        </w:rPr>
        <w:t>8.</w:t>
      </w:r>
      <w:r>
        <w:rPr>
          <w:rFonts w:ascii="Arial" w:hAnsi="Arial" w:cs="Arial"/>
          <w:sz w:val="24"/>
          <w:szCs w:val="24"/>
        </w:rPr>
        <w:t>4</w:t>
      </w:r>
      <w:r w:rsidRPr="002B2D06">
        <w:rPr>
          <w:rFonts w:ascii="Arial" w:hAnsi="Arial" w:cs="Arial"/>
          <w:sz w:val="24"/>
          <w:szCs w:val="24"/>
        </w:rPr>
        <w:t xml:space="preserve">. Приложение </w:t>
      </w:r>
      <w:r w:rsidR="007E2B19" w:rsidRPr="002B2D06">
        <w:rPr>
          <w:rFonts w:ascii="Arial" w:hAnsi="Arial" w:cs="Arial"/>
          <w:sz w:val="24"/>
          <w:szCs w:val="24"/>
        </w:rPr>
        <w:t>№ 4</w:t>
      </w:r>
      <w:r w:rsidRPr="002B2D06">
        <w:rPr>
          <w:rFonts w:ascii="Arial" w:hAnsi="Arial" w:cs="Arial"/>
          <w:sz w:val="24"/>
          <w:szCs w:val="24"/>
        </w:rPr>
        <w:t xml:space="preserve"> «Бланк показаний приборов учета».</w:t>
      </w:r>
    </w:p>
    <w:p w:rsidR="00310771" w:rsidRDefault="00310771" w:rsidP="00310771">
      <w:pPr>
        <w:pStyle w:val="a5"/>
        <w:spacing w:after="0"/>
        <w:jc w:val="both"/>
        <w:rPr>
          <w:rFonts w:ascii="Arial" w:hAnsi="Arial" w:cs="Arial"/>
          <w:sz w:val="24"/>
          <w:szCs w:val="24"/>
        </w:rPr>
      </w:pPr>
      <w:r w:rsidRPr="002B2D06">
        <w:rPr>
          <w:rFonts w:ascii="Arial" w:hAnsi="Arial" w:cs="Arial"/>
          <w:sz w:val="24"/>
          <w:szCs w:val="24"/>
        </w:rPr>
        <w:t>8.</w:t>
      </w:r>
      <w:r>
        <w:rPr>
          <w:rFonts w:ascii="Arial" w:hAnsi="Arial" w:cs="Arial"/>
          <w:sz w:val="24"/>
          <w:szCs w:val="24"/>
        </w:rPr>
        <w:t>5</w:t>
      </w:r>
      <w:r w:rsidRPr="002B2D06">
        <w:rPr>
          <w:rFonts w:ascii="Arial" w:hAnsi="Arial" w:cs="Arial"/>
          <w:sz w:val="24"/>
          <w:szCs w:val="24"/>
        </w:rPr>
        <w:t xml:space="preserve">. Приложение № </w:t>
      </w:r>
      <w:r>
        <w:rPr>
          <w:rFonts w:ascii="Arial" w:hAnsi="Arial" w:cs="Arial"/>
          <w:sz w:val="24"/>
          <w:szCs w:val="24"/>
        </w:rPr>
        <w:t>5</w:t>
      </w:r>
      <w:r w:rsidRPr="002B2D06">
        <w:rPr>
          <w:rFonts w:ascii="Arial" w:hAnsi="Arial" w:cs="Arial"/>
          <w:sz w:val="24"/>
          <w:szCs w:val="24"/>
        </w:rPr>
        <w:t xml:space="preserve"> «План-схема расположения приборов учета тепловой энергии и теплоносителя».</w:t>
      </w:r>
    </w:p>
    <w:p w:rsidR="00310771" w:rsidRDefault="00310771" w:rsidP="00310771">
      <w:pPr>
        <w:pStyle w:val="a5"/>
        <w:spacing w:after="0"/>
        <w:jc w:val="both"/>
        <w:rPr>
          <w:rFonts w:ascii="Arial" w:hAnsi="Arial" w:cs="Arial"/>
          <w:sz w:val="24"/>
          <w:szCs w:val="24"/>
        </w:rPr>
      </w:pPr>
    </w:p>
    <w:p w:rsidR="00310771" w:rsidRDefault="00310771" w:rsidP="00310771">
      <w:pPr>
        <w:pStyle w:val="a5"/>
        <w:spacing w:after="0"/>
        <w:jc w:val="both"/>
        <w:rPr>
          <w:rFonts w:ascii="Arial" w:hAnsi="Arial" w:cs="Arial"/>
          <w:sz w:val="24"/>
          <w:szCs w:val="24"/>
        </w:rPr>
      </w:pPr>
    </w:p>
    <w:p w:rsidR="00310771" w:rsidRDefault="00310771" w:rsidP="00310771">
      <w:pPr>
        <w:pStyle w:val="a5"/>
        <w:numPr>
          <w:ilvl w:val="0"/>
          <w:numId w:val="1"/>
        </w:numPr>
        <w:spacing w:after="0"/>
        <w:jc w:val="center"/>
        <w:rPr>
          <w:rFonts w:ascii="Arial" w:hAnsi="Arial" w:cs="Arial"/>
          <w:b/>
          <w:sz w:val="24"/>
          <w:szCs w:val="24"/>
        </w:rPr>
      </w:pPr>
      <w:r w:rsidRPr="002B2D06">
        <w:rPr>
          <w:rFonts w:ascii="Arial" w:hAnsi="Arial" w:cs="Arial"/>
          <w:b/>
          <w:sz w:val="24"/>
          <w:szCs w:val="24"/>
        </w:rPr>
        <w:t>Адреса и платежные реквизиты.</w:t>
      </w:r>
    </w:p>
    <w:p w:rsidR="00310771" w:rsidRDefault="00310771" w:rsidP="00310771">
      <w:pPr>
        <w:pStyle w:val="a5"/>
        <w:spacing w:after="0"/>
        <w:ind w:left="720"/>
        <w:rPr>
          <w:rFonts w:ascii="Arial" w:hAnsi="Arial" w:cs="Arial"/>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780"/>
        <w:gridCol w:w="3060"/>
      </w:tblGrid>
      <w:tr w:rsidR="00310771" w:rsidRPr="002B2D06">
        <w:tc>
          <w:tcPr>
            <w:tcW w:w="3348" w:type="dxa"/>
          </w:tcPr>
          <w:p w:rsidR="00310771" w:rsidRPr="00622AB5" w:rsidRDefault="00310771" w:rsidP="00310771">
            <w:pPr>
              <w:spacing w:after="0"/>
              <w:rPr>
                <w:rFonts w:ascii="Arial" w:hAnsi="Arial" w:cs="Arial"/>
                <w:b/>
              </w:rPr>
            </w:pPr>
          </w:p>
        </w:tc>
        <w:tc>
          <w:tcPr>
            <w:tcW w:w="3780" w:type="dxa"/>
          </w:tcPr>
          <w:p w:rsidR="00310771" w:rsidRPr="00622AB5" w:rsidRDefault="00310771" w:rsidP="00310771">
            <w:pPr>
              <w:spacing w:after="0"/>
              <w:jc w:val="center"/>
              <w:rPr>
                <w:rFonts w:ascii="Arial" w:hAnsi="Arial" w:cs="Arial"/>
                <w:b/>
              </w:rPr>
            </w:pPr>
            <w:r w:rsidRPr="00622AB5">
              <w:rPr>
                <w:rFonts w:ascii="Arial" w:hAnsi="Arial" w:cs="Arial"/>
                <w:b/>
              </w:rPr>
              <w:t>Поставщик</w:t>
            </w:r>
          </w:p>
        </w:tc>
        <w:tc>
          <w:tcPr>
            <w:tcW w:w="3060" w:type="dxa"/>
          </w:tcPr>
          <w:p w:rsidR="00310771" w:rsidRPr="00622AB5" w:rsidRDefault="00310771" w:rsidP="00310771">
            <w:pPr>
              <w:spacing w:after="0"/>
              <w:jc w:val="center"/>
              <w:rPr>
                <w:rFonts w:ascii="Arial" w:hAnsi="Arial" w:cs="Arial"/>
                <w:b/>
              </w:rPr>
            </w:pPr>
            <w:r w:rsidRPr="00622AB5">
              <w:rPr>
                <w:rFonts w:ascii="Arial" w:hAnsi="Arial" w:cs="Arial"/>
                <w:b/>
              </w:rPr>
              <w:t>Заказчик</w:t>
            </w: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Наименование</w:t>
            </w:r>
          </w:p>
        </w:tc>
        <w:tc>
          <w:tcPr>
            <w:tcW w:w="3780" w:type="dxa"/>
          </w:tcPr>
          <w:p w:rsidR="00310771" w:rsidRPr="00622AB5" w:rsidRDefault="00310771" w:rsidP="00310771">
            <w:pPr>
              <w:pStyle w:val="a5"/>
              <w:spacing w:after="0"/>
              <w:rPr>
                <w:rFonts w:ascii="Arial" w:hAnsi="Arial" w:cs="Arial"/>
                <w:sz w:val="22"/>
                <w:szCs w:val="22"/>
              </w:rPr>
            </w:pPr>
            <w:r w:rsidRPr="00622AB5">
              <w:rPr>
                <w:rFonts w:ascii="Arial" w:hAnsi="Arial" w:cs="Arial"/>
                <w:sz w:val="22"/>
                <w:szCs w:val="22"/>
              </w:rPr>
              <w:t>Публичное акционерное общество «</w:t>
            </w:r>
            <w:proofErr w:type="spellStart"/>
            <w:r w:rsidRPr="00622AB5">
              <w:rPr>
                <w:rFonts w:ascii="Arial" w:hAnsi="Arial" w:cs="Arial"/>
                <w:sz w:val="22"/>
                <w:szCs w:val="22"/>
              </w:rPr>
              <w:t>Квадра</w:t>
            </w:r>
            <w:proofErr w:type="spellEnd"/>
            <w:r w:rsidRPr="00622AB5">
              <w:rPr>
                <w:rFonts w:ascii="Arial" w:hAnsi="Arial" w:cs="Arial"/>
                <w:sz w:val="22"/>
                <w:szCs w:val="22"/>
              </w:rPr>
              <w:t xml:space="preserve"> - Генерирующая компания» (ПАО «</w:t>
            </w:r>
            <w:proofErr w:type="spellStart"/>
            <w:r w:rsidRPr="00622AB5">
              <w:rPr>
                <w:rFonts w:ascii="Arial" w:hAnsi="Arial" w:cs="Arial"/>
                <w:sz w:val="22"/>
                <w:szCs w:val="22"/>
              </w:rPr>
              <w:t>Квадра</w:t>
            </w:r>
            <w:proofErr w:type="spellEnd"/>
            <w:r w:rsidRPr="00622AB5">
              <w:rPr>
                <w:rFonts w:ascii="Arial" w:hAnsi="Arial" w:cs="Arial"/>
                <w:sz w:val="22"/>
                <w:szCs w:val="22"/>
              </w:rPr>
              <w:t>»)</w:t>
            </w:r>
          </w:p>
        </w:tc>
        <w:tc>
          <w:tcPr>
            <w:tcW w:w="3060" w:type="dxa"/>
          </w:tcPr>
          <w:p w:rsidR="00310771" w:rsidRPr="003B2EF0" w:rsidRDefault="00310771" w:rsidP="00310771">
            <w:pPr>
              <w:spacing w:after="0"/>
              <w:rPr>
                <w:rFonts w:ascii="Arial" w:hAnsi="Arial" w:cs="Arial"/>
                <w:noProof/>
              </w:rPr>
            </w:pPr>
            <w:r>
              <w:rPr>
                <w:rFonts w:ascii="Arial" w:hAnsi="Arial" w:cs="Arial"/>
                <w:noProof/>
              </w:rPr>
              <w:t>МАУК «Липецкий зоопарк» г.Липецка</w:t>
            </w: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Местонахождения</w:t>
            </w:r>
          </w:p>
        </w:tc>
        <w:tc>
          <w:tcPr>
            <w:tcW w:w="3780" w:type="dxa"/>
          </w:tcPr>
          <w:p w:rsidR="00310771" w:rsidRPr="00622AB5" w:rsidRDefault="00310771" w:rsidP="00310771">
            <w:pPr>
              <w:pStyle w:val="a5"/>
              <w:spacing w:after="0"/>
              <w:rPr>
                <w:rFonts w:ascii="Arial" w:hAnsi="Arial" w:cs="Arial"/>
                <w:sz w:val="22"/>
                <w:szCs w:val="22"/>
              </w:rPr>
            </w:pPr>
            <w:r w:rsidRPr="00622AB5">
              <w:rPr>
                <w:rFonts w:ascii="Arial" w:hAnsi="Arial" w:cs="Arial"/>
                <w:sz w:val="22"/>
                <w:szCs w:val="22"/>
              </w:rPr>
              <w:t>ул. Тимирязева, д. 99 в, г. Тула, Тульская область, Российская Федерация, 300012</w:t>
            </w:r>
          </w:p>
        </w:tc>
        <w:tc>
          <w:tcPr>
            <w:tcW w:w="3060" w:type="dxa"/>
          </w:tcPr>
          <w:p w:rsidR="00310771" w:rsidRPr="003B2EF0" w:rsidRDefault="00310771" w:rsidP="00310771">
            <w:pPr>
              <w:spacing w:after="0"/>
              <w:rPr>
                <w:rFonts w:ascii="Arial" w:hAnsi="Arial" w:cs="Arial"/>
              </w:rPr>
            </w:pPr>
            <w:r>
              <w:rPr>
                <w:rFonts w:ascii="Arial" w:hAnsi="Arial" w:cs="Arial"/>
                <w:noProof/>
              </w:rPr>
              <w:t>398004, г. Липецк,               ул. К. Маркса, владение 9</w:t>
            </w: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Почтовый адрес</w:t>
            </w:r>
          </w:p>
        </w:tc>
        <w:tc>
          <w:tcPr>
            <w:tcW w:w="3780" w:type="dxa"/>
          </w:tcPr>
          <w:p w:rsidR="00310771" w:rsidRPr="00622AB5" w:rsidRDefault="00310771" w:rsidP="00310771">
            <w:pPr>
              <w:pStyle w:val="a5"/>
              <w:spacing w:after="0"/>
              <w:rPr>
                <w:rFonts w:ascii="Arial" w:hAnsi="Arial" w:cs="Arial"/>
                <w:sz w:val="22"/>
                <w:szCs w:val="22"/>
              </w:rPr>
            </w:pPr>
            <w:r w:rsidRPr="00622AB5">
              <w:rPr>
                <w:rFonts w:ascii="Arial" w:hAnsi="Arial" w:cs="Arial"/>
                <w:sz w:val="22"/>
                <w:szCs w:val="22"/>
              </w:rPr>
              <w:t>ул. Тимирязева, д. 99 в, г. Тула, Тульская область, Российская Федерация, 300012</w:t>
            </w:r>
          </w:p>
        </w:tc>
        <w:tc>
          <w:tcPr>
            <w:tcW w:w="3060" w:type="dxa"/>
          </w:tcPr>
          <w:p w:rsidR="00310771" w:rsidRPr="003B2EF0" w:rsidRDefault="00310771" w:rsidP="00310771">
            <w:pPr>
              <w:spacing w:after="0"/>
              <w:rPr>
                <w:rFonts w:ascii="Arial" w:hAnsi="Arial" w:cs="Arial"/>
              </w:rPr>
            </w:pPr>
            <w:r>
              <w:rPr>
                <w:rFonts w:ascii="Arial" w:hAnsi="Arial" w:cs="Arial"/>
                <w:noProof/>
              </w:rPr>
              <w:t>ул. К. Маркса, владение 9, г. Липецк, 398004</w:t>
            </w: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Филиал</w:t>
            </w:r>
          </w:p>
        </w:tc>
        <w:tc>
          <w:tcPr>
            <w:tcW w:w="3780" w:type="dxa"/>
          </w:tcPr>
          <w:p w:rsidR="00310771" w:rsidRPr="00622AB5" w:rsidRDefault="00310771" w:rsidP="00310771">
            <w:pPr>
              <w:spacing w:after="0"/>
              <w:rPr>
                <w:rFonts w:ascii="Arial" w:hAnsi="Arial" w:cs="Arial"/>
              </w:rPr>
            </w:pPr>
            <w:r>
              <w:rPr>
                <w:rFonts w:ascii="Arial" w:hAnsi="Arial" w:cs="Arial"/>
              </w:rPr>
              <w:t>Филиал ПАО «</w:t>
            </w:r>
            <w:proofErr w:type="spellStart"/>
            <w:r>
              <w:rPr>
                <w:rFonts w:ascii="Arial" w:hAnsi="Arial" w:cs="Arial"/>
              </w:rPr>
              <w:t>Квадра</w:t>
            </w:r>
            <w:proofErr w:type="spellEnd"/>
            <w:r>
              <w:rPr>
                <w:rFonts w:ascii="Arial" w:hAnsi="Arial" w:cs="Arial"/>
              </w:rPr>
              <w:t>» - «</w:t>
            </w:r>
            <w:bookmarkStart w:id="0" w:name="_GoBack"/>
            <w:bookmarkEnd w:id="0"/>
            <w:r w:rsidR="007E2B19">
              <w:rPr>
                <w:rFonts w:ascii="Arial" w:hAnsi="Arial" w:cs="Arial"/>
              </w:rPr>
              <w:t>Липецк</w:t>
            </w:r>
            <w:r w:rsidR="007E2B19" w:rsidRPr="00622AB5">
              <w:rPr>
                <w:rFonts w:ascii="Arial" w:hAnsi="Arial" w:cs="Arial"/>
              </w:rPr>
              <w:t>ая генерация</w:t>
            </w:r>
            <w:r w:rsidRPr="00622AB5">
              <w:rPr>
                <w:rFonts w:ascii="Arial" w:hAnsi="Arial" w:cs="Arial"/>
              </w:rPr>
              <w:t>»</w:t>
            </w:r>
          </w:p>
        </w:tc>
        <w:tc>
          <w:tcPr>
            <w:tcW w:w="3060" w:type="dxa"/>
          </w:tcPr>
          <w:p w:rsidR="00310771" w:rsidRPr="003B2EF0" w:rsidRDefault="00310771" w:rsidP="00310771">
            <w:pPr>
              <w:spacing w:after="0"/>
              <w:rPr>
                <w:rFonts w:ascii="Arial" w:hAnsi="Arial" w:cs="Arial"/>
              </w:rPr>
            </w:pP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Место расположения филиала</w:t>
            </w:r>
          </w:p>
        </w:tc>
        <w:tc>
          <w:tcPr>
            <w:tcW w:w="3780" w:type="dxa"/>
          </w:tcPr>
          <w:p w:rsidR="00310771" w:rsidRPr="00622AB5" w:rsidRDefault="00310771" w:rsidP="00310771">
            <w:pPr>
              <w:spacing w:after="0"/>
              <w:rPr>
                <w:rFonts w:ascii="Arial" w:hAnsi="Arial" w:cs="Arial"/>
              </w:rPr>
            </w:pPr>
            <w:r w:rsidRPr="00622AB5">
              <w:rPr>
                <w:rFonts w:ascii="Arial" w:hAnsi="Arial" w:cs="Arial"/>
                <w:noProof/>
              </w:rPr>
              <w:t>ул. Московская, д. 8а, г. Липецк, Липецкая область, 398600</w:t>
            </w:r>
          </w:p>
        </w:tc>
        <w:tc>
          <w:tcPr>
            <w:tcW w:w="3060" w:type="dxa"/>
          </w:tcPr>
          <w:p w:rsidR="00310771" w:rsidRPr="003B2EF0" w:rsidRDefault="00310771" w:rsidP="00310771">
            <w:pPr>
              <w:spacing w:after="0"/>
              <w:rPr>
                <w:rFonts w:ascii="Arial" w:hAnsi="Arial" w:cs="Arial"/>
              </w:rPr>
            </w:pP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Идентификационный номер</w:t>
            </w:r>
          </w:p>
        </w:tc>
        <w:tc>
          <w:tcPr>
            <w:tcW w:w="3780" w:type="dxa"/>
          </w:tcPr>
          <w:p w:rsidR="00310771" w:rsidRPr="00622AB5" w:rsidRDefault="00310771" w:rsidP="00310771">
            <w:pPr>
              <w:spacing w:after="0"/>
              <w:rPr>
                <w:rFonts w:ascii="Arial" w:hAnsi="Arial" w:cs="Arial"/>
              </w:rPr>
            </w:pPr>
            <w:r w:rsidRPr="00622AB5">
              <w:rPr>
                <w:rFonts w:ascii="Arial" w:hAnsi="Arial" w:cs="Arial"/>
              </w:rPr>
              <w:t>6829012680</w:t>
            </w:r>
          </w:p>
        </w:tc>
        <w:tc>
          <w:tcPr>
            <w:tcW w:w="3060" w:type="dxa"/>
          </w:tcPr>
          <w:p w:rsidR="00310771" w:rsidRPr="003B2EF0" w:rsidRDefault="00310771" w:rsidP="00310771">
            <w:pPr>
              <w:spacing w:after="0"/>
              <w:rPr>
                <w:rFonts w:ascii="Arial" w:hAnsi="Arial" w:cs="Arial"/>
              </w:rPr>
            </w:pPr>
            <w:r>
              <w:rPr>
                <w:rFonts w:ascii="Arial" w:hAnsi="Arial" w:cs="Arial"/>
                <w:noProof/>
              </w:rPr>
              <w:t>4825033928</w:t>
            </w:r>
          </w:p>
        </w:tc>
      </w:tr>
      <w:tr w:rsidR="00310771" w:rsidRPr="002B2D06">
        <w:trPr>
          <w:trHeight w:val="221"/>
        </w:trPr>
        <w:tc>
          <w:tcPr>
            <w:tcW w:w="3348" w:type="dxa"/>
          </w:tcPr>
          <w:p w:rsidR="00310771" w:rsidRPr="00622AB5" w:rsidRDefault="00310771" w:rsidP="00310771">
            <w:pPr>
              <w:spacing w:after="0"/>
              <w:rPr>
                <w:rFonts w:ascii="Arial" w:hAnsi="Arial" w:cs="Arial"/>
                <w:b/>
              </w:rPr>
            </w:pPr>
            <w:r w:rsidRPr="00622AB5">
              <w:rPr>
                <w:rFonts w:ascii="Arial" w:hAnsi="Arial" w:cs="Arial"/>
                <w:b/>
              </w:rPr>
              <w:t>Код причины постановки на учёт</w:t>
            </w:r>
          </w:p>
        </w:tc>
        <w:tc>
          <w:tcPr>
            <w:tcW w:w="3780" w:type="dxa"/>
          </w:tcPr>
          <w:p w:rsidR="00310771" w:rsidRPr="00622AB5" w:rsidRDefault="00310771" w:rsidP="00310771">
            <w:pPr>
              <w:spacing w:after="0"/>
              <w:rPr>
                <w:rFonts w:ascii="Arial" w:hAnsi="Arial" w:cs="Arial"/>
              </w:rPr>
            </w:pPr>
            <w:r w:rsidRPr="00622AB5">
              <w:rPr>
                <w:rFonts w:ascii="Arial" w:hAnsi="Arial" w:cs="Arial"/>
                <w:noProof/>
              </w:rPr>
              <w:t>482543001</w:t>
            </w:r>
          </w:p>
        </w:tc>
        <w:tc>
          <w:tcPr>
            <w:tcW w:w="3060" w:type="dxa"/>
          </w:tcPr>
          <w:p w:rsidR="00310771" w:rsidRPr="003B2EF0" w:rsidRDefault="00310771" w:rsidP="00310771">
            <w:pPr>
              <w:spacing w:after="0"/>
              <w:rPr>
                <w:rFonts w:ascii="Arial" w:hAnsi="Arial" w:cs="Arial"/>
              </w:rPr>
            </w:pPr>
            <w:r>
              <w:rPr>
                <w:rFonts w:ascii="Arial" w:hAnsi="Arial" w:cs="Arial"/>
                <w:noProof/>
              </w:rPr>
              <w:t>482501001</w:t>
            </w: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Номер расчётного счёта</w:t>
            </w:r>
          </w:p>
        </w:tc>
        <w:tc>
          <w:tcPr>
            <w:tcW w:w="3780" w:type="dxa"/>
          </w:tcPr>
          <w:p w:rsidR="00310771" w:rsidRPr="00622AB5" w:rsidRDefault="00310771" w:rsidP="00310771">
            <w:pPr>
              <w:spacing w:after="0"/>
              <w:rPr>
                <w:rFonts w:ascii="Arial" w:hAnsi="Arial" w:cs="Arial"/>
              </w:rPr>
            </w:pPr>
            <w:r w:rsidRPr="00622AB5">
              <w:rPr>
                <w:rFonts w:ascii="Arial" w:hAnsi="Arial" w:cs="Arial"/>
              </w:rPr>
              <w:t>40702810235000106207</w:t>
            </w:r>
          </w:p>
        </w:tc>
        <w:tc>
          <w:tcPr>
            <w:tcW w:w="3060" w:type="dxa"/>
          </w:tcPr>
          <w:p w:rsidR="00310771" w:rsidRPr="003B2EF0" w:rsidRDefault="00310771" w:rsidP="00310771">
            <w:pPr>
              <w:spacing w:after="0"/>
              <w:rPr>
                <w:rFonts w:ascii="Arial" w:hAnsi="Arial" w:cs="Arial"/>
              </w:rPr>
            </w:pPr>
            <w:r>
              <w:rPr>
                <w:rFonts w:ascii="Arial" w:hAnsi="Arial" w:cs="Arial"/>
                <w:noProof/>
                <w:lang w:val="en-US"/>
              </w:rPr>
              <w:t>40703810735004000730</w:t>
            </w: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Наименование банка</w:t>
            </w:r>
          </w:p>
        </w:tc>
        <w:tc>
          <w:tcPr>
            <w:tcW w:w="3780" w:type="dxa"/>
          </w:tcPr>
          <w:p w:rsidR="00310771" w:rsidRPr="00622AB5" w:rsidRDefault="00310771" w:rsidP="00310771">
            <w:pPr>
              <w:spacing w:after="0"/>
              <w:rPr>
                <w:rFonts w:ascii="Arial" w:hAnsi="Arial" w:cs="Arial"/>
              </w:rPr>
            </w:pPr>
            <w:r w:rsidRPr="00622AB5">
              <w:rPr>
                <w:rFonts w:ascii="Arial" w:hAnsi="Arial" w:cs="Arial"/>
              </w:rPr>
              <w:t xml:space="preserve">Липецкое ОСБ 8593 в </w:t>
            </w:r>
          </w:p>
          <w:p w:rsidR="00310771" w:rsidRPr="00622AB5" w:rsidRDefault="00310771" w:rsidP="00310771">
            <w:pPr>
              <w:spacing w:after="0"/>
              <w:rPr>
                <w:rFonts w:ascii="Arial" w:hAnsi="Arial" w:cs="Arial"/>
              </w:rPr>
            </w:pPr>
            <w:r w:rsidRPr="00622AB5">
              <w:rPr>
                <w:rFonts w:ascii="Arial" w:hAnsi="Arial" w:cs="Arial"/>
              </w:rPr>
              <w:t>г. Липецке</w:t>
            </w:r>
          </w:p>
        </w:tc>
        <w:tc>
          <w:tcPr>
            <w:tcW w:w="3060" w:type="dxa"/>
          </w:tcPr>
          <w:p w:rsidR="00310771" w:rsidRPr="003B2EF0" w:rsidRDefault="00310771" w:rsidP="00310771">
            <w:pPr>
              <w:spacing w:after="0"/>
              <w:rPr>
                <w:rFonts w:ascii="Arial" w:hAnsi="Arial" w:cs="Arial"/>
              </w:rPr>
            </w:pPr>
            <w:r>
              <w:rPr>
                <w:rFonts w:ascii="Arial" w:hAnsi="Arial" w:cs="Arial"/>
                <w:noProof/>
              </w:rPr>
              <w:t>Липецкое ОСБ № 8593 г. Липецк</w:t>
            </w: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БИК</w:t>
            </w:r>
          </w:p>
        </w:tc>
        <w:tc>
          <w:tcPr>
            <w:tcW w:w="3780" w:type="dxa"/>
          </w:tcPr>
          <w:p w:rsidR="00310771" w:rsidRPr="00622AB5" w:rsidRDefault="00310771" w:rsidP="00310771">
            <w:pPr>
              <w:spacing w:after="0"/>
              <w:rPr>
                <w:rFonts w:ascii="Arial" w:hAnsi="Arial" w:cs="Arial"/>
              </w:rPr>
            </w:pPr>
            <w:r w:rsidRPr="00622AB5">
              <w:rPr>
                <w:rFonts w:ascii="Arial" w:hAnsi="Arial" w:cs="Arial"/>
              </w:rPr>
              <w:t>044206604</w:t>
            </w:r>
          </w:p>
        </w:tc>
        <w:tc>
          <w:tcPr>
            <w:tcW w:w="3060" w:type="dxa"/>
          </w:tcPr>
          <w:p w:rsidR="00310771" w:rsidRPr="003B2EF0" w:rsidRDefault="00310771" w:rsidP="00310771">
            <w:pPr>
              <w:spacing w:after="0"/>
              <w:rPr>
                <w:rFonts w:ascii="Arial" w:hAnsi="Arial" w:cs="Arial"/>
              </w:rPr>
            </w:pPr>
            <w:r>
              <w:rPr>
                <w:rFonts w:ascii="Arial" w:hAnsi="Arial" w:cs="Arial"/>
                <w:noProof/>
              </w:rPr>
              <w:t>044206604</w:t>
            </w: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Номер корреспондентского счёта</w:t>
            </w:r>
          </w:p>
        </w:tc>
        <w:tc>
          <w:tcPr>
            <w:tcW w:w="3780" w:type="dxa"/>
          </w:tcPr>
          <w:p w:rsidR="00310771" w:rsidRPr="00622AB5" w:rsidRDefault="00310771" w:rsidP="00310771">
            <w:pPr>
              <w:spacing w:after="0"/>
              <w:rPr>
                <w:rFonts w:ascii="Arial" w:hAnsi="Arial" w:cs="Arial"/>
              </w:rPr>
            </w:pPr>
            <w:r w:rsidRPr="00622AB5">
              <w:rPr>
                <w:rFonts w:ascii="Arial" w:hAnsi="Arial" w:cs="Arial"/>
              </w:rPr>
              <w:t>30101810800000000604</w:t>
            </w:r>
          </w:p>
        </w:tc>
        <w:tc>
          <w:tcPr>
            <w:tcW w:w="3060" w:type="dxa"/>
          </w:tcPr>
          <w:p w:rsidR="00310771" w:rsidRPr="003B2EF0" w:rsidRDefault="00310771" w:rsidP="00310771">
            <w:pPr>
              <w:spacing w:after="0"/>
              <w:rPr>
                <w:rFonts w:ascii="Arial" w:hAnsi="Arial" w:cs="Arial"/>
              </w:rPr>
            </w:pPr>
            <w:r>
              <w:rPr>
                <w:rFonts w:ascii="Arial" w:hAnsi="Arial" w:cs="Arial"/>
              </w:rPr>
              <w:t>30101810800000000604</w:t>
            </w: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Контактный телефон</w:t>
            </w:r>
          </w:p>
        </w:tc>
        <w:tc>
          <w:tcPr>
            <w:tcW w:w="3780" w:type="dxa"/>
          </w:tcPr>
          <w:p w:rsidR="00310771" w:rsidRPr="00622AB5" w:rsidRDefault="00310771" w:rsidP="00310771">
            <w:pPr>
              <w:spacing w:after="0"/>
              <w:rPr>
                <w:rFonts w:ascii="Arial" w:hAnsi="Arial" w:cs="Arial"/>
              </w:rPr>
            </w:pPr>
          </w:p>
        </w:tc>
        <w:tc>
          <w:tcPr>
            <w:tcW w:w="3060" w:type="dxa"/>
          </w:tcPr>
          <w:p w:rsidR="00310771" w:rsidRPr="003B2EF0" w:rsidRDefault="00310771" w:rsidP="00310771">
            <w:pPr>
              <w:spacing w:after="0"/>
              <w:rPr>
                <w:rFonts w:ascii="Arial" w:hAnsi="Arial" w:cs="Arial"/>
              </w:rPr>
            </w:pPr>
            <w:r>
              <w:rPr>
                <w:rFonts w:ascii="Arial" w:hAnsi="Arial" w:cs="Arial"/>
                <w:noProof/>
                <w:lang w:val="en-US"/>
              </w:rPr>
              <w:t>77-25-14, 77-85-70</w:t>
            </w:r>
          </w:p>
        </w:tc>
      </w:tr>
      <w:tr w:rsidR="00310771" w:rsidRPr="002B2D06">
        <w:tc>
          <w:tcPr>
            <w:tcW w:w="3348" w:type="dxa"/>
          </w:tcPr>
          <w:p w:rsidR="00310771" w:rsidRPr="00622AB5" w:rsidRDefault="00310771" w:rsidP="00310771">
            <w:pPr>
              <w:spacing w:after="0"/>
              <w:rPr>
                <w:rFonts w:ascii="Arial" w:hAnsi="Arial" w:cs="Arial"/>
                <w:b/>
              </w:rPr>
            </w:pPr>
            <w:r w:rsidRPr="00622AB5">
              <w:rPr>
                <w:rFonts w:ascii="Arial" w:hAnsi="Arial" w:cs="Arial"/>
                <w:b/>
              </w:rPr>
              <w:t>Факс</w:t>
            </w:r>
          </w:p>
        </w:tc>
        <w:tc>
          <w:tcPr>
            <w:tcW w:w="3780" w:type="dxa"/>
          </w:tcPr>
          <w:p w:rsidR="00310771" w:rsidRPr="00622AB5" w:rsidRDefault="00310771" w:rsidP="00310771">
            <w:pPr>
              <w:spacing w:after="0"/>
              <w:rPr>
                <w:rFonts w:ascii="Arial" w:hAnsi="Arial" w:cs="Arial"/>
              </w:rPr>
            </w:pPr>
          </w:p>
        </w:tc>
        <w:tc>
          <w:tcPr>
            <w:tcW w:w="3060" w:type="dxa"/>
          </w:tcPr>
          <w:p w:rsidR="00310771" w:rsidRPr="003B2EF0" w:rsidRDefault="00310771" w:rsidP="00310771">
            <w:pPr>
              <w:spacing w:after="0"/>
              <w:rPr>
                <w:rFonts w:ascii="Arial" w:hAnsi="Arial" w:cs="Arial"/>
                <w:lang w:val="en-US"/>
              </w:rPr>
            </w:pPr>
          </w:p>
        </w:tc>
      </w:tr>
    </w:tbl>
    <w:p w:rsidR="00310771" w:rsidRDefault="00310771" w:rsidP="00310771">
      <w:pPr>
        <w:pStyle w:val="a5"/>
        <w:spacing w:after="0"/>
        <w:rPr>
          <w:rFonts w:ascii="Arial" w:hAnsi="Arial" w:cs="Arial"/>
          <w:b/>
          <w:sz w:val="24"/>
          <w:szCs w:val="24"/>
        </w:rPr>
      </w:pPr>
    </w:p>
    <w:p w:rsidR="00310771" w:rsidRPr="002B2D06" w:rsidRDefault="00310771" w:rsidP="00310771">
      <w:pPr>
        <w:pStyle w:val="a5"/>
        <w:spacing w:after="0"/>
        <w:rPr>
          <w:rFonts w:ascii="Arial" w:hAnsi="Arial" w:cs="Arial"/>
          <w:b/>
          <w:sz w:val="24"/>
          <w:szCs w:val="24"/>
        </w:rPr>
      </w:pPr>
    </w:p>
    <w:p w:rsidR="00310771" w:rsidRPr="00433575" w:rsidRDefault="00310771" w:rsidP="00310771">
      <w:pPr>
        <w:pStyle w:val="a5"/>
        <w:spacing w:after="0"/>
        <w:rPr>
          <w:rFonts w:ascii="Arial" w:hAnsi="Arial" w:cs="Arial"/>
          <w:b/>
          <w:sz w:val="24"/>
          <w:szCs w:val="24"/>
        </w:rPr>
      </w:pPr>
      <w:proofErr w:type="gramStart"/>
      <w:r w:rsidRPr="002B2D06">
        <w:rPr>
          <w:rFonts w:ascii="Arial" w:hAnsi="Arial" w:cs="Arial"/>
          <w:b/>
          <w:sz w:val="24"/>
          <w:szCs w:val="24"/>
        </w:rPr>
        <w:t xml:space="preserve">Поставщик:   </w:t>
      </w:r>
      <w:proofErr w:type="gramEnd"/>
      <w:r w:rsidRPr="002B2D06">
        <w:rPr>
          <w:rFonts w:ascii="Arial" w:hAnsi="Arial" w:cs="Arial"/>
          <w:b/>
          <w:sz w:val="24"/>
          <w:szCs w:val="24"/>
        </w:rPr>
        <w:t xml:space="preserve">                                                        </w:t>
      </w:r>
      <w:r>
        <w:rPr>
          <w:rFonts w:ascii="Arial" w:hAnsi="Arial" w:cs="Arial"/>
          <w:b/>
          <w:sz w:val="24"/>
          <w:szCs w:val="24"/>
        </w:rPr>
        <w:t xml:space="preserve"> </w:t>
      </w:r>
      <w:r w:rsidRPr="002B2D06">
        <w:rPr>
          <w:rFonts w:ascii="Arial" w:hAnsi="Arial" w:cs="Arial"/>
          <w:b/>
          <w:sz w:val="24"/>
          <w:szCs w:val="24"/>
        </w:rPr>
        <w:t xml:space="preserve"> </w:t>
      </w:r>
      <w:r>
        <w:rPr>
          <w:rFonts w:ascii="Arial" w:hAnsi="Arial" w:cs="Arial"/>
          <w:b/>
          <w:sz w:val="24"/>
          <w:szCs w:val="24"/>
        </w:rPr>
        <w:t xml:space="preserve">                    </w:t>
      </w:r>
      <w:r w:rsidRPr="002B2D06">
        <w:rPr>
          <w:rFonts w:ascii="Arial" w:hAnsi="Arial" w:cs="Arial"/>
          <w:b/>
          <w:sz w:val="24"/>
          <w:szCs w:val="24"/>
        </w:rPr>
        <w:t>Заказчик:</w:t>
      </w:r>
    </w:p>
    <w:p w:rsidR="00310771" w:rsidRPr="002B2D06" w:rsidRDefault="00310771" w:rsidP="00310771">
      <w:pPr>
        <w:pStyle w:val="a5"/>
        <w:spacing w:after="0"/>
        <w:ind w:right="-234"/>
        <w:rPr>
          <w:rFonts w:ascii="Arial" w:hAnsi="Arial" w:cs="Arial"/>
          <w:sz w:val="24"/>
          <w:szCs w:val="24"/>
        </w:rPr>
      </w:pPr>
      <w:r w:rsidRPr="002B2D06">
        <w:rPr>
          <w:rFonts w:ascii="Arial" w:hAnsi="Arial" w:cs="Arial"/>
          <w:sz w:val="24"/>
          <w:szCs w:val="24"/>
        </w:rPr>
        <w:t xml:space="preserve">_________________ </w:t>
      </w:r>
      <w:r>
        <w:rPr>
          <w:rFonts w:ascii="Arial" w:hAnsi="Arial" w:cs="Arial"/>
          <w:sz w:val="24"/>
          <w:szCs w:val="24"/>
        </w:rPr>
        <w:t>М.Н. Савельева</w:t>
      </w:r>
      <w:r w:rsidRPr="002B2D06">
        <w:rPr>
          <w:rFonts w:ascii="Arial" w:hAnsi="Arial" w:cs="Arial"/>
          <w:sz w:val="24"/>
          <w:szCs w:val="24"/>
        </w:rPr>
        <w:t xml:space="preserve">             </w:t>
      </w:r>
      <w:r>
        <w:rPr>
          <w:rFonts w:ascii="Arial" w:hAnsi="Arial" w:cs="Arial"/>
          <w:sz w:val="24"/>
          <w:szCs w:val="24"/>
        </w:rPr>
        <w:t xml:space="preserve">                           </w:t>
      </w:r>
      <w:r w:rsidRPr="002B2D06">
        <w:rPr>
          <w:rFonts w:ascii="Arial" w:hAnsi="Arial" w:cs="Arial"/>
          <w:sz w:val="24"/>
          <w:szCs w:val="24"/>
        </w:rPr>
        <w:t>______________</w:t>
      </w:r>
      <w:r>
        <w:rPr>
          <w:rFonts w:ascii="Arial" w:hAnsi="Arial" w:cs="Arial"/>
          <w:noProof/>
          <w:sz w:val="24"/>
          <w:szCs w:val="24"/>
        </w:rPr>
        <w:t>А.И. Осипов</w:t>
      </w:r>
      <w:r w:rsidRPr="002B2D06">
        <w:rPr>
          <w:rFonts w:ascii="Arial" w:hAnsi="Arial" w:cs="Arial"/>
          <w:noProof/>
          <w:sz w:val="24"/>
          <w:szCs w:val="24"/>
        </w:rPr>
        <w:t xml:space="preserve">                                                                                                                         </w:t>
      </w:r>
      <w:r w:rsidRPr="002B2D06">
        <w:rPr>
          <w:rFonts w:ascii="Arial" w:hAnsi="Arial" w:cs="Arial"/>
          <w:sz w:val="24"/>
          <w:szCs w:val="24"/>
        </w:rPr>
        <w:t xml:space="preserve">М.П.                                                                                 </w:t>
      </w:r>
      <w:r>
        <w:rPr>
          <w:rFonts w:ascii="Arial" w:hAnsi="Arial" w:cs="Arial"/>
          <w:sz w:val="24"/>
          <w:szCs w:val="24"/>
        </w:rPr>
        <w:t xml:space="preserve">             </w:t>
      </w:r>
      <w:r w:rsidRPr="002B2D06">
        <w:rPr>
          <w:rFonts w:ascii="Arial" w:hAnsi="Arial" w:cs="Arial"/>
          <w:sz w:val="24"/>
          <w:szCs w:val="24"/>
        </w:rPr>
        <w:t>М. П.</w:t>
      </w:r>
    </w:p>
    <w:p w:rsidR="00310771" w:rsidRPr="00F05E61" w:rsidRDefault="00310771" w:rsidP="00310771">
      <w:pPr>
        <w:pStyle w:val="a5"/>
        <w:spacing w:after="0"/>
        <w:ind w:right="-234"/>
        <w:rPr>
          <w:rFonts w:ascii="Arial" w:hAnsi="Arial" w:cs="Arial"/>
          <w:sz w:val="24"/>
          <w:szCs w:val="24"/>
        </w:rPr>
      </w:pPr>
    </w:p>
    <w:p w:rsidR="00004115" w:rsidRDefault="00004115" w:rsidP="00310771">
      <w:pPr>
        <w:spacing w:after="0"/>
      </w:pPr>
    </w:p>
    <w:sectPr w:rsidR="00004115" w:rsidSect="004B067F">
      <w:footerReference w:type="even" r:id="rId8"/>
      <w:footerReference w:type="default" r:id="rId9"/>
      <w:pgSz w:w="11906" w:h="16838"/>
      <w:pgMar w:top="850" w:right="709" w:bottom="56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3F" w:rsidRDefault="00C11D3F">
      <w:pPr>
        <w:spacing w:after="0" w:line="240" w:lineRule="auto"/>
      </w:pPr>
      <w:r>
        <w:separator/>
      </w:r>
    </w:p>
  </w:endnote>
  <w:endnote w:type="continuationSeparator" w:id="0">
    <w:p w:rsidR="00C11D3F" w:rsidRDefault="00C1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7F" w:rsidRDefault="004B067F" w:rsidP="004B067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C130C">
      <w:rPr>
        <w:rStyle w:val="ab"/>
        <w:noProof/>
      </w:rPr>
      <w:t>1</w:t>
    </w:r>
    <w:r>
      <w:rPr>
        <w:rStyle w:val="ab"/>
      </w:rPr>
      <w:fldChar w:fldCharType="end"/>
    </w:r>
  </w:p>
  <w:p w:rsidR="004B067F" w:rsidRDefault="004B067F" w:rsidP="004B067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7F" w:rsidRPr="008C2BDE" w:rsidRDefault="004B067F" w:rsidP="004B067F">
    <w:pPr>
      <w:pStyle w:val="a9"/>
      <w:rPr>
        <w:rFonts w:ascii="Arial" w:hAnsi="Arial" w:cs="Arial"/>
        <w:sz w:val="18"/>
        <w:szCs w:val="18"/>
      </w:rPr>
    </w:pPr>
    <w:r w:rsidRPr="008C2BDE">
      <w:rPr>
        <w:rStyle w:val="ab"/>
        <w:rFonts w:cs="Arial"/>
        <w:sz w:val="18"/>
        <w:szCs w:val="18"/>
      </w:rPr>
      <w:t>Поставщик_________________________   Заказчик_______________________________</w:t>
    </w:r>
  </w:p>
  <w:p w:rsidR="004B067F" w:rsidRPr="008C2BDE" w:rsidRDefault="004B067F" w:rsidP="004B067F">
    <w:pPr>
      <w:pStyle w:val="a9"/>
      <w:rPr>
        <w:rFonts w:ascii="Arial" w:hAnsi="Arial" w:cs="Arial"/>
        <w:sz w:val="18"/>
        <w:szCs w:val="18"/>
      </w:rPr>
    </w:pPr>
    <w:r w:rsidRPr="008C2BDE">
      <w:rPr>
        <w:rStyle w:val="ab"/>
        <w:rFonts w:cs="Arial"/>
        <w:sz w:val="18"/>
        <w:szCs w:val="18"/>
      </w:rPr>
      <w:t xml:space="preserve">стр. </w:t>
    </w:r>
    <w:r w:rsidRPr="008C2BDE">
      <w:rPr>
        <w:rStyle w:val="ab"/>
        <w:rFonts w:cs="Arial"/>
        <w:sz w:val="18"/>
        <w:szCs w:val="18"/>
      </w:rPr>
      <w:fldChar w:fldCharType="begin"/>
    </w:r>
    <w:r w:rsidRPr="008C2BDE">
      <w:rPr>
        <w:rStyle w:val="ab"/>
        <w:rFonts w:cs="Arial"/>
        <w:sz w:val="18"/>
        <w:szCs w:val="18"/>
      </w:rPr>
      <w:instrText xml:space="preserve"> PAGE </w:instrText>
    </w:r>
    <w:r w:rsidRPr="008C2BDE">
      <w:rPr>
        <w:rStyle w:val="ab"/>
        <w:rFonts w:cs="Arial"/>
        <w:sz w:val="18"/>
        <w:szCs w:val="18"/>
      </w:rPr>
      <w:fldChar w:fldCharType="separate"/>
    </w:r>
    <w:r w:rsidR="007E2B19">
      <w:rPr>
        <w:rStyle w:val="ab"/>
        <w:rFonts w:cs="Arial"/>
        <w:noProof/>
        <w:sz w:val="18"/>
        <w:szCs w:val="18"/>
      </w:rPr>
      <w:t>7</w:t>
    </w:r>
    <w:r w:rsidRPr="008C2BDE">
      <w:rPr>
        <w:rStyle w:val="ab"/>
        <w:rFonts w:cs="Arial"/>
        <w:sz w:val="18"/>
        <w:szCs w:val="18"/>
      </w:rPr>
      <w:fldChar w:fldCharType="end"/>
    </w:r>
    <w:r w:rsidRPr="008C2BDE">
      <w:rPr>
        <w:rStyle w:val="ab"/>
        <w:rFonts w:cs="Arial"/>
        <w:sz w:val="18"/>
        <w:szCs w:val="18"/>
      </w:rPr>
      <w:t xml:space="preserve"> из </w:t>
    </w:r>
    <w:r w:rsidRPr="008C2BDE">
      <w:rPr>
        <w:rStyle w:val="ab"/>
        <w:rFonts w:cs="Arial"/>
        <w:sz w:val="18"/>
        <w:szCs w:val="18"/>
      </w:rPr>
      <w:fldChar w:fldCharType="begin"/>
    </w:r>
    <w:r w:rsidRPr="008C2BDE">
      <w:rPr>
        <w:rStyle w:val="ab"/>
        <w:rFonts w:cs="Arial"/>
        <w:sz w:val="18"/>
        <w:szCs w:val="18"/>
      </w:rPr>
      <w:instrText xml:space="preserve"> NUMPAGES </w:instrText>
    </w:r>
    <w:r w:rsidRPr="008C2BDE">
      <w:rPr>
        <w:rStyle w:val="ab"/>
        <w:rFonts w:cs="Arial"/>
        <w:sz w:val="18"/>
        <w:szCs w:val="18"/>
      </w:rPr>
      <w:fldChar w:fldCharType="separate"/>
    </w:r>
    <w:r w:rsidR="007E2B19">
      <w:rPr>
        <w:rStyle w:val="ab"/>
        <w:rFonts w:cs="Arial"/>
        <w:noProof/>
        <w:sz w:val="18"/>
        <w:szCs w:val="18"/>
      </w:rPr>
      <w:t>8</w:t>
    </w:r>
    <w:r w:rsidRPr="008C2BDE">
      <w:rPr>
        <w:rStyle w:val="ab"/>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3F" w:rsidRDefault="00C11D3F">
      <w:pPr>
        <w:spacing w:after="0" w:line="240" w:lineRule="auto"/>
      </w:pPr>
      <w:r>
        <w:separator/>
      </w:r>
    </w:p>
  </w:footnote>
  <w:footnote w:type="continuationSeparator" w:id="0">
    <w:p w:rsidR="00C11D3F" w:rsidRDefault="00C11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F0BC5"/>
    <w:multiLevelType w:val="hybridMultilevel"/>
    <w:tmpl w:val="58B44B62"/>
    <w:lvl w:ilvl="0" w:tplc="7EB454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71"/>
    <w:rsid w:val="00004115"/>
    <w:rsid w:val="00310771"/>
    <w:rsid w:val="004B067F"/>
    <w:rsid w:val="007E2B19"/>
    <w:rsid w:val="009C130C"/>
    <w:rsid w:val="00B83115"/>
    <w:rsid w:val="00C11D3F"/>
    <w:rsid w:val="00E2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D1C2F-4DF5-4169-95DC-DCD21FA2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10771"/>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310771"/>
    <w:rPr>
      <w:rFonts w:ascii="Courier New" w:eastAsia="Times New Roman" w:hAnsi="Courier New" w:cs="Times New Roman"/>
      <w:sz w:val="20"/>
      <w:szCs w:val="20"/>
      <w:lang w:eastAsia="ru-RU"/>
    </w:rPr>
  </w:style>
  <w:style w:type="paragraph" w:styleId="a5">
    <w:name w:val="Body Text"/>
    <w:basedOn w:val="a"/>
    <w:link w:val="a6"/>
    <w:rsid w:val="0031077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310771"/>
    <w:rPr>
      <w:rFonts w:ascii="Times New Roman" w:eastAsia="Times New Roman" w:hAnsi="Times New Roman" w:cs="Times New Roman"/>
      <w:sz w:val="20"/>
      <w:szCs w:val="20"/>
      <w:lang w:eastAsia="ru-RU"/>
    </w:rPr>
  </w:style>
  <w:style w:type="paragraph" w:styleId="a7">
    <w:name w:val="Title"/>
    <w:basedOn w:val="a"/>
    <w:link w:val="a8"/>
    <w:qFormat/>
    <w:rsid w:val="00310771"/>
    <w:pPr>
      <w:spacing w:after="0" w:line="240" w:lineRule="auto"/>
      <w:jc w:val="center"/>
    </w:pPr>
    <w:rPr>
      <w:rFonts w:ascii="Arial" w:eastAsia="Times New Roman" w:hAnsi="Arial" w:cs="Times New Roman"/>
      <w:b/>
      <w:sz w:val="24"/>
      <w:szCs w:val="20"/>
      <w:lang w:eastAsia="ru-RU"/>
    </w:rPr>
  </w:style>
  <w:style w:type="character" w:customStyle="1" w:styleId="a8">
    <w:name w:val="Название Знак"/>
    <w:basedOn w:val="a0"/>
    <w:link w:val="a7"/>
    <w:rsid w:val="00310771"/>
    <w:rPr>
      <w:rFonts w:ascii="Arial" w:eastAsia="Times New Roman" w:hAnsi="Arial" w:cs="Times New Roman"/>
      <w:b/>
      <w:sz w:val="24"/>
      <w:szCs w:val="20"/>
      <w:lang w:eastAsia="ru-RU"/>
    </w:rPr>
  </w:style>
  <w:style w:type="paragraph" w:styleId="a9">
    <w:name w:val="footer"/>
    <w:basedOn w:val="a"/>
    <w:link w:val="aa"/>
    <w:rsid w:val="0031077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310771"/>
    <w:rPr>
      <w:rFonts w:ascii="Times New Roman" w:eastAsia="Times New Roman" w:hAnsi="Times New Roman" w:cs="Times New Roman"/>
      <w:sz w:val="20"/>
      <w:szCs w:val="20"/>
      <w:lang w:eastAsia="ru-RU"/>
    </w:rPr>
  </w:style>
  <w:style w:type="character" w:styleId="ab">
    <w:name w:val="page number"/>
    <w:basedOn w:val="a0"/>
    <w:rsid w:val="00310771"/>
  </w:style>
  <w:style w:type="paragraph" w:styleId="ac">
    <w:name w:val="Balloon Text"/>
    <w:basedOn w:val="a"/>
    <w:link w:val="ad"/>
    <w:uiPriority w:val="99"/>
    <w:semiHidden/>
    <w:unhideWhenUsed/>
    <w:rsid w:val="004B06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0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3710</Words>
  <Characters>21148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Бирлева Наталья Юрьевна</dc:creator>
  <cp:keywords/>
  <dc:description/>
  <cp:lastModifiedBy>User</cp:lastModifiedBy>
  <cp:revision>4</cp:revision>
  <dcterms:created xsi:type="dcterms:W3CDTF">2015-11-23T06:16:00Z</dcterms:created>
  <dcterms:modified xsi:type="dcterms:W3CDTF">2015-11-23T06:29:00Z</dcterms:modified>
</cp:coreProperties>
</file>